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686E" w14:textId="1B2395EF" w:rsidR="0046636E" w:rsidRPr="00C4055E" w:rsidRDefault="00C4055E" w:rsidP="00C4055E">
      <w:pPr>
        <w:ind w:right="-2"/>
        <w:jc w:val="center"/>
        <w:rPr>
          <w:rFonts w:ascii="Times New Roman" w:hAnsi="Times New Roman" w:cs="Times New Roman"/>
          <w:b/>
          <w:sz w:val="24"/>
          <w:szCs w:val="24"/>
        </w:rPr>
      </w:pPr>
      <w:r w:rsidRPr="00C4055E">
        <w:rPr>
          <w:rFonts w:ascii="Times New Roman" w:hAnsi="Times New Roman" w:cs="Times New Roman"/>
          <w:b/>
          <w:sz w:val="24"/>
          <w:szCs w:val="24"/>
        </w:rPr>
        <w:t>ДОГОВОР НА ОКАЗАНИЕ УСЛУГ</w:t>
      </w:r>
    </w:p>
    <w:p w14:paraId="48162E44" w14:textId="1CF7B227" w:rsidR="0031256D" w:rsidRPr="00C4055E" w:rsidRDefault="0046636E" w:rsidP="00C4055E">
      <w:pPr>
        <w:jc w:val="center"/>
        <w:rPr>
          <w:rFonts w:ascii="Times New Roman" w:eastAsia="Times New Roman" w:hAnsi="Times New Roman" w:cs="Times New Roman"/>
          <w:b/>
          <w:sz w:val="24"/>
          <w:szCs w:val="24"/>
          <w:lang w:eastAsia="ru-RU"/>
        </w:rPr>
      </w:pPr>
      <w:r w:rsidRPr="00C4055E">
        <w:rPr>
          <w:rFonts w:ascii="Times New Roman" w:hAnsi="Times New Roman" w:cs="Times New Roman"/>
          <w:b/>
          <w:sz w:val="24"/>
          <w:szCs w:val="24"/>
        </w:rPr>
        <w:t>№</w:t>
      </w:r>
      <w:r w:rsidR="0031256D" w:rsidRPr="00C4055E">
        <w:rPr>
          <w:rFonts w:ascii="Times New Roman" w:eastAsia="Times New Roman" w:hAnsi="Times New Roman" w:cs="Times New Roman"/>
          <w:b/>
          <w:i/>
          <w:sz w:val="24"/>
          <w:szCs w:val="24"/>
          <w:highlight w:val="cyan"/>
          <w:lang w:eastAsia="ru-RU"/>
        </w:rPr>
        <w:t>_____</w:t>
      </w:r>
      <w:r w:rsidR="0031256D" w:rsidRPr="00C4055E">
        <w:rPr>
          <w:rFonts w:ascii="Times New Roman" w:eastAsia="Times New Roman" w:hAnsi="Times New Roman" w:cs="Times New Roman"/>
          <w:b/>
          <w:sz w:val="24"/>
          <w:szCs w:val="24"/>
          <w:lang w:eastAsia="ru-RU"/>
        </w:rPr>
        <w:tab/>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31256D" w:rsidRPr="00C4055E" w14:paraId="40BE852D" w14:textId="77777777" w:rsidTr="00D6071D">
        <w:tc>
          <w:tcPr>
            <w:tcW w:w="4814" w:type="dxa"/>
          </w:tcPr>
          <w:p w14:paraId="15F9D0E1" w14:textId="77777777" w:rsidR="0031256D" w:rsidRPr="00C4055E" w:rsidRDefault="0031256D" w:rsidP="00C4055E">
            <w:pPr>
              <w:rPr>
                <w:rFonts w:ascii="Times New Roman" w:hAnsi="Times New Roman"/>
                <w:b/>
                <w:sz w:val="24"/>
                <w:szCs w:val="24"/>
              </w:rPr>
            </w:pPr>
            <w:bookmarkStart w:id="0" w:name="_Hlk100847947"/>
            <w:r w:rsidRPr="00C4055E">
              <w:rPr>
                <w:rFonts w:ascii="Times New Roman" w:hAnsi="Times New Roman"/>
                <w:b/>
                <w:sz w:val="24"/>
                <w:szCs w:val="24"/>
              </w:rPr>
              <w:t>г. Ташкент</w:t>
            </w:r>
            <w:r w:rsidRPr="00C4055E">
              <w:rPr>
                <w:rFonts w:ascii="Times New Roman" w:hAnsi="Times New Roman"/>
                <w:b/>
                <w:sz w:val="24"/>
                <w:szCs w:val="24"/>
              </w:rPr>
              <w:tab/>
            </w:r>
            <w:r w:rsidRPr="00C4055E">
              <w:rPr>
                <w:rFonts w:ascii="Times New Roman" w:hAnsi="Times New Roman"/>
                <w:b/>
                <w:sz w:val="24"/>
                <w:szCs w:val="24"/>
              </w:rPr>
              <w:tab/>
            </w:r>
          </w:p>
        </w:tc>
        <w:tc>
          <w:tcPr>
            <w:tcW w:w="4814" w:type="dxa"/>
          </w:tcPr>
          <w:p w14:paraId="2BCF09FA" w14:textId="2C979412" w:rsidR="0031256D" w:rsidRPr="00C4055E" w:rsidRDefault="0031256D" w:rsidP="00C4055E">
            <w:pPr>
              <w:jc w:val="right"/>
              <w:rPr>
                <w:rFonts w:ascii="Times New Roman" w:hAnsi="Times New Roman"/>
                <w:b/>
                <w:sz w:val="24"/>
                <w:szCs w:val="24"/>
              </w:rPr>
            </w:pPr>
            <w:r w:rsidRPr="00C4055E">
              <w:rPr>
                <w:rFonts w:ascii="Times New Roman" w:hAnsi="Times New Roman"/>
                <w:b/>
                <w:sz w:val="24"/>
                <w:szCs w:val="24"/>
              </w:rPr>
              <w:t xml:space="preserve">        </w:t>
            </w:r>
            <w:r w:rsidR="00C4055E" w:rsidRPr="00C4055E">
              <w:rPr>
                <w:rFonts w:ascii="Times New Roman" w:hAnsi="Times New Roman"/>
                <w:b/>
                <w:sz w:val="24"/>
                <w:szCs w:val="24"/>
                <w:highlight w:val="cyan"/>
              </w:rPr>
              <w:t>_________________</w:t>
            </w:r>
            <w:r w:rsidR="00C4055E" w:rsidRPr="00C4055E">
              <w:rPr>
                <w:rFonts w:ascii="Times New Roman" w:hAnsi="Times New Roman"/>
                <w:b/>
                <w:sz w:val="24"/>
                <w:szCs w:val="24"/>
              </w:rPr>
              <w:t xml:space="preserve"> г.</w:t>
            </w:r>
          </w:p>
        </w:tc>
      </w:tr>
      <w:bookmarkEnd w:id="0"/>
    </w:tbl>
    <w:p w14:paraId="6807E284" w14:textId="77777777" w:rsidR="0031256D" w:rsidRPr="00C4055E" w:rsidRDefault="0031256D" w:rsidP="00C4055E">
      <w:pPr>
        <w:rPr>
          <w:rFonts w:ascii="Times New Roman" w:eastAsia="Times New Roman" w:hAnsi="Times New Roman" w:cs="Times New Roman"/>
          <w:b/>
          <w:sz w:val="24"/>
          <w:szCs w:val="24"/>
          <w:lang w:eastAsia="ru-RU"/>
        </w:rPr>
      </w:pPr>
    </w:p>
    <w:p w14:paraId="2E857F34" w14:textId="43C8052D" w:rsidR="0046636E" w:rsidRPr="00C4055E" w:rsidRDefault="0061664C" w:rsidP="00C4055E">
      <w:pPr>
        <w:ind w:firstLine="709"/>
        <w:jc w:val="both"/>
        <w:rPr>
          <w:rFonts w:ascii="Times New Roman" w:hAnsi="Times New Roman" w:cs="Times New Roman"/>
          <w:sz w:val="24"/>
          <w:szCs w:val="24"/>
        </w:rPr>
      </w:pPr>
      <w:bookmarkStart w:id="1" w:name="_Hlk100848294"/>
      <w:r w:rsidRPr="00C4055E">
        <w:rPr>
          <w:rFonts w:ascii="Times New Roman" w:hAnsi="Times New Roman" w:cs="Times New Roman"/>
          <w:sz w:val="24"/>
          <w:szCs w:val="24"/>
          <w:highlight w:val="cyan"/>
        </w:rPr>
        <w:t>______________</w:t>
      </w:r>
      <w:r w:rsidR="0031256D" w:rsidRPr="00C4055E">
        <w:rPr>
          <w:rFonts w:ascii="Times New Roman" w:eastAsia="Times New Roman" w:hAnsi="Times New Roman" w:cs="Times New Roman"/>
          <w:sz w:val="24"/>
          <w:szCs w:val="24"/>
          <w:lang w:eastAsia="ru-RU"/>
        </w:rPr>
        <w:t xml:space="preserve">, в лице </w:t>
      </w:r>
      <w:r w:rsidRPr="00C4055E">
        <w:rPr>
          <w:rFonts w:ascii="Times New Roman" w:hAnsi="Times New Roman" w:cs="Times New Roman"/>
          <w:sz w:val="24"/>
          <w:szCs w:val="24"/>
          <w:highlight w:val="cyan"/>
        </w:rPr>
        <w:t>______________ ______________</w:t>
      </w:r>
      <w:r w:rsidR="0031256D" w:rsidRPr="00C4055E">
        <w:rPr>
          <w:rFonts w:ascii="Times New Roman" w:eastAsia="Times New Roman" w:hAnsi="Times New Roman" w:cs="Times New Roman"/>
          <w:sz w:val="24"/>
          <w:szCs w:val="24"/>
          <w:lang w:eastAsia="ru-RU"/>
        </w:rPr>
        <w:t xml:space="preserve">, действующего на основании </w:t>
      </w:r>
      <w:r w:rsidRPr="00C4055E">
        <w:rPr>
          <w:rFonts w:ascii="Times New Roman" w:hAnsi="Times New Roman" w:cs="Times New Roman"/>
          <w:sz w:val="24"/>
          <w:szCs w:val="24"/>
          <w:highlight w:val="cyan"/>
        </w:rPr>
        <w:t>______________</w:t>
      </w:r>
      <w:r w:rsidR="0031256D" w:rsidRPr="00C4055E">
        <w:rPr>
          <w:rFonts w:ascii="Times New Roman" w:eastAsia="Times New Roman" w:hAnsi="Times New Roman" w:cs="Times New Roman"/>
          <w:sz w:val="24"/>
          <w:szCs w:val="24"/>
          <w:lang w:eastAsia="ru-RU"/>
        </w:rPr>
        <w:t>, именуемый в дальнейшем «</w:t>
      </w:r>
      <w:r w:rsidR="00DB5A02" w:rsidRPr="00C4055E">
        <w:rPr>
          <w:rFonts w:ascii="Times New Roman" w:eastAsia="Times New Roman" w:hAnsi="Times New Roman" w:cs="Times New Roman"/>
          <w:b/>
          <w:bCs/>
          <w:sz w:val="24"/>
          <w:szCs w:val="24"/>
          <w:lang w:eastAsia="ru-RU"/>
        </w:rPr>
        <w:t>Заказчик</w:t>
      </w:r>
      <w:r w:rsidR="0031256D" w:rsidRPr="00C4055E">
        <w:rPr>
          <w:rFonts w:ascii="Times New Roman" w:eastAsia="Times New Roman" w:hAnsi="Times New Roman" w:cs="Times New Roman"/>
          <w:sz w:val="24"/>
          <w:szCs w:val="24"/>
          <w:lang w:eastAsia="ru-RU"/>
        </w:rPr>
        <w:t xml:space="preserve">», с одной стороны, и </w:t>
      </w:r>
      <w:r w:rsidRPr="00C4055E">
        <w:rPr>
          <w:rFonts w:ascii="Times New Roman" w:hAnsi="Times New Roman" w:cs="Times New Roman"/>
          <w:sz w:val="24"/>
          <w:szCs w:val="24"/>
          <w:highlight w:val="cyan"/>
        </w:rPr>
        <w:t>______________</w:t>
      </w:r>
      <w:r w:rsidRPr="00C4055E">
        <w:rPr>
          <w:rFonts w:ascii="Times New Roman" w:eastAsia="Times New Roman" w:hAnsi="Times New Roman" w:cs="Times New Roman"/>
          <w:sz w:val="24"/>
          <w:szCs w:val="24"/>
          <w:lang w:eastAsia="ru-RU"/>
        </w:rPr>
        <w:t xml:space="preserve">, в лице </w:t>
      </w:r>
      <w:r w:rsidRPr="00C4055E">
        <w:rPr>
          <w:rFonts w:ascii="Times New Roman" w:hAnsi="Times New Roman" w:cs="Times New Roman"/>
          <w:sz w:val="24"/>
          <w:szCs w:val="24"/>
          <w:highlight w:val="cyan"/>
        </w:rPr>
        <w:t>______________ ______________</w:t>
      </w:r>
      <w:r w:rsidRPr="00C4055E">
        <w:rPr>
          <w:rFonts w:ascii="Times New Roman" w:eastAsia="Times New Roman" w:hAnsi="Times New Roman" w:cs="Times New Roman"/>
          <w:sz w:val="24"/>
          <w:szCs w:val="24"/>
          <w:lang w:eastAsia="ru-RU"/>
        </w:rPr>
        <w:t xml:space="preserve">, действующего на основании </w:t>
      </w:r>
      <w:r w:rsidRPr="00C4055E">
        <w:rPr>
          <w:rFonts w:ascii="Times New Roman" w:hAnsi="Times New Roman" w:cs="Times New Roman"/>
          <w:sz w:val="24"/>
          <w:szCs w:val="24"/>
          <w:highlight w:val="cyan"/>
        </w:rPr>
        <w:t>______________</w:t>
      </w:r>
      <w:r w:rsidRPr="00C4055E">
        <w:rPr>
          <w:rFonts w:ascii="Times New Roman" w:eastAsia="Times New Roman" w:hAnsi="Times New Roman" w:cs="Times New Roman"/>
          <w:sz w:val="24"/>
          <w:szCs w:val="24"/>
          <w:lang w:eastAsia="ru-RU"/>
        </w:rPr>
        <w:t xml:space="preserve">, именуемый в дальнейшем </w:t>
      </w:r>
      <w:r w:rsidR="0031256D" w:rsidRPr="00C4055E">
        <w:rPr>
          <w:rFonts w:ascii="Times New Roman" w:eastAsia="Times New Roman" w:hAnsi="Times New Roman" w:cs="Times New Roman"/>
          <w:sz w:val="24"/>
          <w:szCs w:val="24"/>
          <w:lang w:eastAsia="ru-RU"/>
        </w:rPr>
        <w:t>«</w:t>
      </w:r>
      <w:r w:rsidR="00451DF5" w:rsidRPr="00C4055E">
        <w:rPr>
          <w:rFonts w:ascii="Times New Roman" w:eastAsia="Times New Roman" w:hAnsi="Times New Roman" w:cs="Times New Roman"/>
          <w:b/>
          <w:bCs/>
          <w:sz w:val="24"/>
          <w:szCs w:val="24"/>
          <w:lang w:eastAsia="ru-RU"/>
        </w:rPr>
        <w:t>Исполнитель</w:t>
      </w:r>
      <w:r w:rsidR="0031256D" w:rsidRPr="00C4055E">
        <w:rPr>
          <w:rFonts w:ascii="Times New Roman" w:eastAsia="Times New Roman" w:hAnsi="Times New Roman" w:cs="Times New Roman"/>
          <w:sz w:val="24"/>
          <w:szCs w:val="24"/>
          <w:lang w:eastAsia="ru-RU"/>
        </w:rPr>
        <w:t>», с другой стороны, совместно именуемые «</w:t>
      </w:r>
      <w:r w:rsidR="0031256D" w:rsidRPr="00C4055E">
        <w:rPr>
          <w:rFonts w:ascii="Times New Roman" w:eastAsia="Times New Roman" w:hAnsi="Times New Roman" w:cs="Times New Roman"/>
          <w:b/>
          <w:bCs/>
          <w:sz w:val="24"/>
          <w:szCs w:val="24"/>
          <w:lang w:eastAsia="ru-RU"/>
        </w:rPr>
        <w:t>Стороны</w:t>
      </w:r>
      <w:r w:rsidR="0031256D" w:rsidRPr="00C4055E">
        <w:rPr>
          <w:rFonts w:ascii="Times New Roman" w:eastAsia="Times New Roman" w:hAnsi="Times New Roman" w:cs="Times New Roman"/>
          <w:sz w:val="24"/>
          <w:szCs w:val="24"/>
          <w:lang w:eastAsia="ru-RU"/>
        </w:rPr>
        <w:t xml:space="preserve">», </w:t>
      </w:r>
      <w:bookmarkEnd w:id="1"/>
      <w:r w:rsidR="0031256D" w:rsidRPr="00C4055E">
        <w:rPr>
          <w:rFonts w:ascii="Times New Roman" w:eastAsia="Times New Roman" w:hAnsi="Times New Roman" w:cs="Times New Roman"/>
          <w:sz w:val="24"/>
          <w:szCs w:val="24"/>
          <w:lang w:eastAsia="ru-RU"/>
        </w:rPr>
        <w:t>а по отдельности – «</w:t>
      </w:r>
      <w:r w:rsidR="0031256D" w:rsidRPr="00C4055E">
        <w:rPr>
          <w:rFonts w:ascii="Times New Roman" w:eastAsia="Times New Roman" w:hAnsi="Times New Roman" w:cs="Times New Roman"/>
          <w:b/>
          <w:bCs/>
          <w:sz w:val="24"/>
          <w:szCs w:val="24"/>
          <w:lang w:eastAsia="ru-RU"/>
        </w:rPr>
        <w:t>Сторона</w:t>
      </w:r>
      <w:r w:rsidR="0031256D" w:rsidRPr="00C4055E">
        <w:rPr>
          <w:rFonts w:ascii="Times New Roman" w:eastAsia="Times New Roman" w:hAnsi="Times New Roman" w:cs="Times New Roman"/>
          <w:sz w:val="24"/>
          <w:szCs w:val="24"/>
          <w:lang w:eastAsia="ru-RU"/>
        </w:rPr>
        <w:t>»,</w:t>
      </w:r>
      <w:r w:rsidR="0046636E" w:rsidRPr="00C4055E">
        <w:rPr>
          <w:rFonts w:ascii="Times New Roman" w:hAnsi="Times New Roman" w:cs="Times New Roman"/>
          <w:sz w:val="24"/>
          <w:szCs w:val="24"/>
        </w:rPr>
        <w:t xml:space="preserve"> заключили настоящий Договор на </w:t>
      </w:r>
      <w:r w:rsidR="00B72B87" w:rsidRPr="00C4055E">
        <w:rPr>
          <w:rFonts w:ascii="Times New Roman" w:hAnsi="Times New Roman" w:cs="Times New Roman"/>
          <w:sz w:val="24"/>
          <w:szCs w:val="24"/>
        </w:rPr>
        <w:t>оказание услуг</w:t>
      </w:r>
      <w:r w:rsidR="0046636E" w:rsidRPr="00C4055E">
        <w:rPr>
          <w:rFonts w:ascii="Times New Roman" w:hAnsi="Times New Roman" w:cs="Times New Roman"/>
          <w:sz w:val="24"/>
          <w:szCs w:val="24"/>
        </w:rPr>
        <w:t xml:space="preserve"> о нижеследующем: </w:t>
      </w:r>
    </w:p>
    <w:p w14:paraId="526DC063" w14:textId="77777777" w:rsidR="0046636E" w:rsidRPr="00C4055E" w:rsidRDefault="0046636E" w:rsidP="00C4055E">
      <w:pPr>
        <w:ind w:right="-1"/>
        <w:jc w:val="both"/>
        <w:rPr>
          <w:rFonts w:ascii="Times New Roman" w:hAnsi="Times New Roman" w:cs="Times New Roman"/>
          <w:sz w:val="24"/>
          <w:szCs w:val="24"/>
        </w:rPr>
      </w:pPr>
    </w:p>
    <w:p w14:paraId="74D37812" w14:textId="4B86C244" w:rsidR="005B0E2A" w:rsidRDefault="0046636E" w:rsidP="00C4055E">
      <w:pPr>
        <w:pStyle w:val="a6"/>
        <w:ind w:left="0"/>
        <w:contextualSpacing w:val="0"/>
        <w:jc w:val="both"/>
        <w:rPr>
          <w:rFonts w:ascii="Times New Roman" w:eastAsia="Times New Roman" w:hAnsi="Times New Roman" w:cs="Times New Roman"/>
          <w:b/>
          <w:bCs/>
          <w:sz w:val="24"/>
          <w:szCs w:val="24"/>
        </w:rPr>
      </w:pPr>
      <w:r w:rsidRPr="00C4055E">
        <w:rPr>
          <w:rFonts w:ascii="Times New Roman" w:eastAsia="Times New Roman" w:hAnsi="Times New Roman" w:cs="Times New Roman"/>
          <w:b/>
          <w:bCs/>
          <w:sz w:val="24"/>
          <w:szCs w:val="24"/>
        </w:rPr>
        <w:t>В настоящем Договоре используются следующие термины и определения:</w:t>
      </w:r>
    </w:p>
    <w:p w14:paraId="0BD77842" w14:textId="77777777" w:rsidR="001B331B" w:rsidRPr="00C4055E" w:rsidRDefault="001B331B" w:rsidP="00C4055E">
      <w:pPr>
        <w:pStyle w:val="a6"/>
        <w:ind w:left="0"/>
        <w:contextualSpacing w:val="0"/>
        <w:jc w:val="both"/>
        <w:rPr>
          <w:rFonts w:ascii="Times New Roman" w:eastAsia="Times New Roman" w:hAnsi="Times New Roman" w:cs="Times New Roman"/>
          <w:b/>
          <w:bCs/>
          <w:sz w:val="24"/>
          <w:szCs w:val="24"/>
        </w:rPr>
      </w:pPr>
    </w:p>
    <w:p w14:paraId="56468661" w14:textId="1F144231" w:rsidR="0046636E" w:rsidRPr="00C4055E" w:rsidRDefault="0046636E" w:rsidP="00C4055E">
      <w:pPr>
        <w:pStyle w:val="a6"/>
        <w:ind w:left="0"/>
        <w:jc w:val="both"/>
        <w:rPr>
          <w:rFonts w:ascii="Times New Roman" w:eastAsia="Times New Roman" w:hAnsi="Times New Roman" w:cs="Times New Roman"/>
          <w:b/>
          <w:bCs/>
          <w:sz w:val="24"/>
          <w:szCs w:val="24"/>
        </w:rPr>
      </w:pPr>
      <w:r w:rsidRPr="00C4055E">
        <w:rPr>
          <w:rFonts w:ascii="Times New Roman" w:eastAsia="Times New Roman" w:hAnsi="Times New Roman" w:cs="Times New Roman"/>
          <w:b/>
          <w:sz w:val="24"/>
          <w:szCs w:val="24"/>
        </w:rPr>
        <w:t xml:space="preserve">Акт </w:t>
      </w:r>
      <w:r w:rsidR="00F5589F" w:rsidRPr="00C4055E">
        <w:rPr>
          <w:rFonts w:ascii="Times New Roman" w:eastAsia="Times New Roman" w:hAnsi="Times New Roman" w:cs="Times New Roman"/>
          <w:b/>
          <w:sz w:val="24"/>
          <w:szCs w:val="24"/>
        </w:rPr>
        <w:t>оказанных услуг</w:t>
      </w:r>
      <w:r w:rsidRPr="00C4055E">
        <w:rPr>
          <w:rFonts w:ascii="Times New Roman" w:eastAsia="Times New Roman" w:hAnsi="Times New Roman" w:cs="Times New Roman"/>
          <w:b/>
          <w:sz w:val="24"/>
          <w:szCs w:val="24"/>
        </w:rPr>
        <w:t xml:space="preserve"> </w:t>
      </w:r>
      <w:r w:rsidRPr="00C4055E">
        <w:rPr>
          <w:rFonts w:ascii="Times New Roman" w:eastAsia="Times New Roman" w:hAnsi="Times New Roman" w:cs="Times New Roman"/>
          <w:sz w:val="24"/>
          <w:szCs w:val="24"/>
        </w:rPr>
        <w:t xml:space="preserve">– первичный учетный документ, составляемый </w:t>
      </w:r>
      <w:r w:rsidR="00F5589F" w:rsidRPr="00C4055E">
        <w:rPr>
          <w:rFonts w:ascii="Times New Roman" w:eastAsia="Times New Roman" w:hAnsi="Times New Roman" w:cs="Times New Roman"/>
          <w:sz w:val="24"/>
          <w:szCs w:val="24"/>
        </w:rPr>
        <w:t xml:space="preserve">Исполнителем </w:t>
      </w:r>
      <w:r w:rsidRPr="00C4055E">
        <w:rPr>
          <w:rFonts w:ascii="Times New Roman" w:eastAsia="Times New Roman" w:hAnsi="Times New Roman" w:cs="Times New Roman"/>
          <w:sz w:val="24"/>
          <w:szCs w:val="24"/>
        </w:rPr>
        <w:t xml:space="preserve">и подтверждающий </w:t>
      </w:r>
      <w:r w:rsidR="003E6BDB" w:rsidRPr="00C4055E">
        <w:rPr>
          <w:rFonts w:ascii="Times New Roman" w:eastAsia="Times New Roman" w:hAnsi="Times New Roman" w:cs="Times New Roman"/>
          <w:sz w:val="24"/>
          <w:szCs w:val="24"/>
        </w:rPr>
        <w:t xml:space="preserve">оказание </w:t>
      </w:r>
      <w:r w:rsidR="00F5589F" w:rsidRPr="00C4055E">
        <w:rPr>
          <w:rFonts w:ascii="Times New Roman" w:eastAsia="Times New Roman" w:hAnsi="Times New Roman" w:cs="Times New Roman"/>
          <w:sz w:val="24"/>
          <w:szCs w:val="24"/>
        </w:rPr>
        <w:t>услуг Исполнителем</w:t>
      </w:r>
      <w:r w:rsidRPr="00C4055E">
        <w:rPr>
          <w:rFonts w:ascii="Times New Roman" w:eastAsia="Times New Roman" w:hAnsi="Times New Roman" w:cs="Times New Roman"/>
          <w:sz w:val="24"/>
          <w:szCs w:val="24"/>
        </w:rPr>
        <w:t>, определенных условиями настоящего Договора, подписываемый Сторонами.</w:t>
      </w:r>
    </w:p>
    <w:p w14:paraId="1508EA60" w14:textId="497CC7DD" w:rsidR="0046636E" w:rsidRPr="00C4055E" w:rsidRDefault="0046636E" w:rsidP="00C4055E">
      <w:pPr>
        <w:pStyle w:val="a6"/>
        <w:ind w:left="0"/>
        <w:jc w:val="both"/>
        <w:rPr>
          <w:rFonts w:ascii="Times New Roman" w:eastAsia="Times New Roman" w:hAnsi="Times New Roman" w:cs="Times New Roman"/>
          <w:sz w:val="24"/>
          <w:szCs w:val="24"/>
        </w:rPr>
      </w:pPr>
      <w:r w:rsidRPr="00C4055E">
        <w:rPr>
          <w:rFonts w:ascii="Times New Roman" w:eastAsia="Times New Roman" w:hAnsi="Times New Roman" w:cs="Times New Roman"/>
          <w:b/>
          <w:sz w:val="24"/>
          <w:szCs w:val="24"/>
        </w:rPr>
        <w:t>Дефекты / Недостатки</w:t>
      </w:r>
      <w:r w:rsidRPr="00C4055E">
        <w:rPr>
          <w:rFonts w:ascii="Times New Roman" w:eastAsia="Times New Roman" w:hAnsi="Times New Roman" w:cs="Times New Roman"/>
          <w:sz w:val="24"/>
          <w:szCs w:val="24"/>
        </w:rPr>
        <w:t xml:space="preserve"> – любые отступления в </w:t>
      </w:r>
      <w:r w:rsidR="00CA7739" w:rsidRPr="00C4055E">
        <w:rPr>
          <w:rFonts w:ascii="Times New Roman" w:eastAsia="Times New Roman" w:hAnsi="Times New Roman" w:cs="Times New Roman"/>
          <w:sz w:val="24"/>
          <w:szCs w:val="24"/>
        </w:rPr>
        <w:t>Услугах</w:t>
      </w:r>
      <w:r w:rsidRPr="00C4055E">
        <w:rPr>
          <w:rFonts w:ascii="Times New Roman" w:eastAsia="Times New Roman" w:hAnsi="Times New Roman" w:cs="Times New Roman"/>
          <w:sz w:val="24"/>
          <w:szCs w:val="24"/>
        </w:rPr>
        <w:t xml:space="preserve"> от требований настоящего Договора, Приложений к нему, Нормативных документов Республики Узбекистан, а также отступления по качеству</w:t>
      </w:r>
      <w:r w:rsidR="006568BB" w:rsidRPr="00C4055E">
        <w:rPr>
          <w:rFonts w:ascii="Times New Roman" w:eastAsia="Times New Roman" w:hAnsi="Times New Roman" w:cs="Times New Roman"/>
          <w:sz w:val="24"/>
          <w:szCs w:val="24"/>
        </w:rPr>
        <w:t xml:space="preserve"> и полноте услуг</w:t>
      </w:r>
      <w:r w:rsidRPr="00C4055E">
        <w:rPr>
          <w:rFonts w:ascii="Times New Roman" w:eastAsia="Times New Roman" w:hAnsi="Times New Roman" w:cs="Times New Roman"/>
          <w:sz w:val="24"/>
          <w:szCs w:val="24"/>
        </w:rPr>
        <w:t>.</w:t>
      </w:r>
    </w:p>
    <w:p w14:paraId="12141249" w14:textId="40F697BF" w:rsidR="0046636E" w:rsidRPr="00C4055E" w:rsidRDefault="0046636E" w:rsidP="00C4055E">
      <w:pPr>
        <w:pStyle w:val="a6"/>
        <w:ind w:left="0"/>
        <w:jc w:val="both"/>
        <w:rPr>
          <w:rFonts w:ascii="Times New Roman" w:eastAsia="Times New Roman" w:hAnsi="Times New Roman" w:cs="Times New Roman"/>
          <w:sz w:val="24"/>
          <w:szCs w:val="24"/>
        </w:rPr>
      </w:pPr>
      <w:r w:rsidRPr="00C4055E">
        <w:rPr>
          <w:rFonts w:ascii="Times New Roman" w:eastAsia="Times New Roman" w:hAnsi="Times New Roman" w:cs="Times New Roman"/>
          <w:b/>
          <w:sz w:val="24"/>
          <w:szCs w:val="24"/>
        </w:rPr>
        <w:t>Дополнительное соглашение</w:t>
      </w:r>
      <w:r w:rsidRPr="00C4055E">
        <w:rPr>
          <w:rFonts w:ascii="Times New Roman" w:eastAsia="Times New Roman" w:hAnsi="Times New Roman" w:cs="Times New Roman"/>
          <w:sz w:val="24"/>
          <w:szCs w:val="24"/>
        </w:rPr>
        <w:t xml:space="preserve"> – подписанный Сторонами документ, определяющий изменения и/или дополнения, вносимые в настоящий Договор, и (или) в Приложения, составляющий неотъемлемую часть настоящего Договора.</w:t>
      </w:r>
    </w:p>
    <w:p w14:paraId="4F28428B" w14:textId="55695A6C" w:rsidR="00F4593B" w:rsidRPr="00C4055E" w:rsidRDefault="00F4593B" w:rsidP="00C4055E">
      <w:pPr>
        <w:pStyle w:val="a6"/>
        <w:ind w:left="0"/>
        <w:jc w:val="both"/>
        <w:rPr>
          <w:rFonts w:ascii="Times New Roman" w:eastAsia="Times New Roman" w:hAnsi="Times New Roman" w:cs="Times New Roman"/>
          <w:sz w:val="24"/>
          <w:szCs w:val="24"/>
        </w:rPr>
      </w:pPr>
      <w:r w:rsidRPr="00C4055E">
        <w:rPr>
          <w:rFonts w:ascii="Times New Roman" w:eastAsia="Times New Roman" w:hAnsi="Times New Roman" w:cs="Times New Roman"/>
          <w:b/>
          <w:sz w:val="24"/>
          <w:szCs w:val="24"/>
        </w:rPr>
        <w:t>Дополнительные услуги</w:t>
      </w:r>
      <w:r w:rsidRPr="00C4055E">
        <w:rPr>
          <w:rFonts w:ascii="Times New Roman" w:eastAsia="Times New Roman" w:hAnsi="Times New Roman" w:cs="Times New Roman"/>
          <w:sz w:val="24"/>
          <w:szCs w:val="24"/>
        </w:rPr>
        <w:t xml:space="preserve"> – дополнительные объемы услуг, не указанные в настоящем Договоре и Приложениях к нему, но возникшие в ходе оказания основного объема услуг.</w:t>
      </w:r>
    </w:p>
    <w:p w14:paraId="66749C64" w14:textId="592DAD68" w:rsidR="0046636E" w:rsidRPr="00C4055E" w:rsidRDefault="0046636E" w:rsidP="00C4055E">
      <w:pPr>
        <w:pStyle w:val="a6"/>
        <w:ind w:left="0"/>
        <w:jc w:val="both"/>
        <w:rPr>
          <w:rFonts w:ascii="Times New Roman" w:eastAsia="Times New Roman" w:hAnsi="Times New Roman" w:cs="Times New Roman"/>
          <w:sz w:val="24"/>
          <w:szCs w:val="24"/>
        </w:rPr>
      </w:pPr>
      <w:r w:rsidRPr="00C4055E">
        <w:rPr>
          <w:rFonts w:ascii="Times New Roman" w:eastAsia="Times New Roman" w:hAnsi="Times New Roman" w:cs="Times New Roman"/>
          <w:b/>
          <w:sz w:val="24"/>
          <w:szCs w:val="24"/>
        </w:rPr>
        <w:t xml:space="preserve">Договор </w:t>
      </w:r>
      <w:r w:rsidRPr="00C4055E">
        <w:rPr>
          <w:rFonts w:ascii="Times New Roman" w:eastAsia="Times New Roman" w:hAnsi="Times New Roman" w:cs="Times New Roman"/>
          <w:sz w:val="24"/>
          <w:szCs w:val="24"/>
        </w:rPr>
        <w:t>– настоящий Договор, заключенный (подписанный) обеими Сторонами, со всеми Приложениями и дополнениями к нему, являющимися его неотъемлемыми частями.</w:t>
      </w:r>
    </w:p>
    <w:p w14:paraId="07E4414A" w14:textId="5AD7A1AA" w:rsidR="0046636E" w:rsidRPr="00C4055E" w:rsidRDefault="0046636E" w:rsidP="00C4055E">
      <w:pPr>
        <w:pStyle w:val="a6"/>
        <w:ind w:left="0"/>
        <w:jc w:val="both"/>
        <w:rPr>
          <w:rFonts w:ascii="Times New Roman" w:eastAsia="Times New Roman" w:hAnsi="Times New Roman" w:cs="Times New Roman"/>
          <w:bCs/>
          <w:sz w:val="24"/>
          <w:szCs w:val="24"/>
        </w:rPr>
      </w:pPr>
      <w:r w:rsidRPr="00C4055E">
        <w:rPr>
          <w:rFonts w:ascii="Times New Roman" w:eastAsia="Times New Roman" w:hAnsi="Times New Roman" w:cs="Times New Roman"/>
          <w:b/>
          <w:sz w:val="24"/>
          <w:szCs w:val="24"/>
        </w:rPr>
        <w:t xml:space="preserve">Приложение </w:t>
      </w:r>
      <w:r w:rsidRPr="00C4055E">
        <w:rPr>
          <w:rFonts w:ascii="Times New Roman" w:eastAsia="Times New Roman" w:hAnsi="Times New Roman" w:cs="Times New Roman"/>
          <w:sz w:val="24"/>
          <w:szCs w:val="24"/>
        </w:rPr>
        <w:t xml:space="preserve">– приложение к настоящему Договору, которое является его неотъемлемой </w:t>
      </w:r>
      <w:r w:rsidRPr="00C4055E">
        <w:rPr>
          <w:rFonts w:ascii="Times New Roman" w:eastAsia="Times New Roman" w:hAnsi="Times New Roman" w:cs="Times New Roman"/>
          <w:bCs/>
          <w:sz w:val="24"/>
          <w:szCs w:val="24"/>
        </w:rPr>
        <w:t>частью.</w:t>
      </w:r>
    </w:p>
    <w:p w14:paraId="1D61DFBC" w14:textId="339FA681" w:rsidR="00F4593B" w:rsidRPr="00C4055E" w:rsidRDefault="00BC6C61" w:rsidP="00C4055E">
      <w:pPr>
        <w:pStyle w:val="a6"/>
        <w:ind w:left="0"/>
        <w:jc w:val="both"/>
        <w:rPr>
          <w:rFonts w:ascii="Times New Roman" w:eastAsia="Times New Roman" w:hAnsi="Times New Roman" w:cs="Times New Roman"/>
          <w:b/>
          <w:sz w:val="24"/>
          <w:szCs w:val="24"/>
        </w:rPr>
      </w:pPr>
      <w:r w:rsidRPr="00C4055E">
        <w:rPr>
          <w:rFonts w:ascii="Times New Roman" w:eastAsia="Times New Roman" w:hAnsi="Times New Roman" w:cs="Times New Roman"/>
          <w:b/>
          <w:sz w:val="24"/>
          <w:szCs w:val="24"/>
        </w:rPr>
        <w:t xml:space="preserve">Услуги </w:t>
      </w:r>
      <w:r w:rsidRPr="00C4055E">
        <w:rPr>
          <w:rFonts w:ascii="Times New Roman" w:eastAsia="Times New Roman" w:hAnsi="Times New Roman" w:cs="Times New Roman"/>
          <w:sz w:val="24"/>
          <w:szCs w:val="24"/>
        </w:rPr>
        <w:t>–</w:t>
      </w:r>
      <w:r w:rsidRPr="00C4055E">
        <w:rPr>
          <w:rFonts w:ascii="Times New Roman" w:eastAsia="Times New Roman" w:hAnsi="Times New Roman" w:cs="Times New Roman"/>
          <w:b/>
          <w:sz w:val="24"/>
          <w:szCs w:val="24"/>
        </w:rPr>
        <w:t xml:space="preserve"> </w:t>
      </w:r>
      <w:r w:rsidRPr="00C4055E">
        <w:rPr>
          <w:rFonts w:ascii="Times New Roman" w:eastAsia="Times New Roman" w:hAnsi="Times New Roman" w:cs="Times New Roman"/>
          <w:bCs/>
          <w:sz w:val="24"/>
          <w:szCs w:val="24"/>
        </w:rPr>
        <w:t>комплекс Услуг, оказываемых Исполнителем, проведение иных неразрывно связанных с предметом договора услуг, определенн</w:t>
      </w:r>
      <w:r w:rsidR="001B239D" w:rsidRPr="00C4055E">
        <w:rPr>
          <w:rFonts w:ascii="Times New Roman" w:eastAsia="Times New Roman" w:hAnsi="Times New Roman" w:cs="Times New Roman"/>
          <w:bCs/>
          <w:sz w:val="24"/>
          <w:szCs w:val="24"/>
        </w:rPr>
        <w:t>ых</w:t>
      </w:r>
      <w:r w:rsidRPr="00C4055E">
        <w:rPr>
          <w:rFonts w:ascii="Times New Roman" w:eastAsia="Times New Roman" w:hAnsi="Times New Roman" w:cs="Times New Roman"/>
          <w:bCs/>
          <w:sz w:val="24"/>
          <w:szCs w:val="24"/>
        </w:rPr>
        <w:t xml:space="preserve"> условиями Договора.</w:t>
      </w:r>
    </w:p>
    <w:p w14:paraId="60243C04" w14:textId="77777777" w:rsidR="0046636E" w:rsidRPr="00C4055E" w:rsidRDefault="0046636E" w:rsidP="00C4055E">
      <w:pPr>
        <w:pStyle w:val="a6"/>
        <w:ind w:left="0"/>
        <w:jc w:val="both"/>
        <w:rPr>
          <w:rFonts w:ascii="Times New Roman" w:eastAsia="Times New Roman" w:hAnsi="Times New Roman" w:cs="Times New Roman"/>
          <w:sz w:val="24"/>
          <w:szCs w:val="24"/>
        </w:rPr>
      </w:pPr>
      <w:r w:rsidRPr="00C4055E">
        <w:rPr>
          <w:rFonts w:ascii="Times New Roman" w:eastAsia="Times New Roman" w:hAnsi="Times New Roman" w:cs="Times New Roman"/>
          <w:b/>
          <w:sz w:val="24"/>
          <w:szCs w:val="24"/>
        </w:rPr>
        <w:t>Календарный день</w:t>
      </w:r>
      <w:r w:rsidRPr="00C4055E">
        <w:rPr>
          <w:rFonts w:ascii="Times New Roman" w:eastAsia="Times New Roman" w:hAnsi="Times New Roman" w:cs="Times New Roman"/>
          <w:sz w:val="24"/>
          <w:szCs w:val="24"/>
        </w:rPr>
        <w:t xml:space="preserve"> – любой день по Григорианскому календарю с понедельника по воскресенье.</w:t>
      </w:r>
    </w:p>
    <w:p w14:paraId="6EF6F6A9" w14:textId="0EB75833" w:rsidR="003C1584" w:rsidRPr="00C4055E" w:rsidRDefault="001B239D" w:rsidP="00C4055E">
      <w:pPr>
        <w:pStyle w:val="a6"/>
        <w:ind w:left="0"/>
        <w:jc w:val="both"/>
        <w:rPr>
          <w:rFonts w:ascii="Times New Roman" w:eastAsia="Times New Roman" w:hAnsi="Times New Roman" w:cs="Times New Roman"/>
          <w:sz w:val="24"/>
          <w:szCs w:val="24"/>
        </w:rPr>
      </w:pPr>
      <w:r w:rsidRPr="00C4055E">
        <w:rPr>
          <w:rFonts w:ascii="Times New Roman" w:eastAsia="Times New Roman" w:hAnsi="Times New Roman" w:cs="Times New Roman"/>
          <w:b/>
          <w:sz w:val="24"/>
          <w:szCs w:val="24"/>
        </w:rPr>
        <w:t xml:space="preserve">Соисполнитель </w:t>
      </w:r>
      <w:r w:rsidRPr="00C4055E">
        <w:rPr>
          <w:rFonts w:ascii="Times New Roman" w:eastAsia="Times New Roman" w:hAnsi="Times New Roman" w:cs="Times New Roman"/>
          <w:sz w:val="24"/>
          <w:szCs w:val="24"/>
        </w:rPr>
        <w:t>– любое лицо, привлеченное Исполнителем для оказания любой части Услуг по Договору.</w:t>
      </w:r>
    </w:p>
    <w:p w14:paraId="4919CF30" w14:textId="32C1442A" w:rsidR="001B239D" w:rsidRPr="00C4055E" w:rsidRDefault="001B239D" w:rsidP="00C4055E">
      <w:pPr>
        <w:pStyle w:val="a6"/>
        <w:ind w:left="0"/>
        <w:contextualSpacing w:val="0"/>
        <w:jc w:val="both"/>
        <w:rPr>
          <w:rFonts w:ascii="Times New Roman" w:eastAsia="Times New Roman" w:hAnsi="Times New Roman" w:cs="Times New Roman"/>
          <w:sz w:val="24"/>
          <w:szCs w:val="24"/>
        </w:rPr>
      </w:pPr>
      <w:r w:rsidRPr="00C4055E">
        <w:rPr>
          <w:rFonts w:ascii="Times New Roman" w:eastAsia="Times New Roman" w:hAnsi="Times New Roman" w:cs="Times New Roman"/>
          <w:b/>
          <w:sz w:val="24"/>
          <w:szCs w:val="24"/>
        </w:rPr>
        <w:t xml:space="preserve">Этап </w:t>
      </w:r>
      <w:r w:rsidRPr="00C4055E">
        <w:rPr>
          <w:rFonts w:ascii="Times New Roman" w:eastAsia="Times New Roman" w:hAnsi="Times New Roman" w:cs="Times New Roman"/>
          <w:sz w:val="24"/>
          <w:szCs w:val="24"/>
        </w:rPr>
        <w:t>- отдельный этап (часть) Услуг, предусмотренный графиком оказания Услуг и детальной разбивкой стоимости.</w:t>
      </w:r>
      <w:r w:rsidR="00CD2EEE" w:rsidRPr="00C4055E">
        <w:rPr>
          <w:rFonts w:ascii="Times New Roman" w:eastAsia="Times New Roman" w:hAnsi="Times New Roman" w:cs="Times New Roman"/>
          <w:sz w:val="24"/>
          <w:szCs w:val="24"/>
        </w:rPr>
        <w:t xml:space="preserve"> (если применимо)</w:t>
      </w:r>
    </w:p>
    <w:p w14:paraId="2D430844" w14:textId="26F06247" w:rsidR="0046636E" w:rsidRPr="00C4055E" w:rsidRDefault="0046636E" w:rsidP="00C4055E">
      <w:pPr>
        <w:pStyle w:val="a6"/>
        <w:ind w:left="0"/>
        <w:jc w:val="both"/>
        <w:rPr>
          <w:rFonts w:ascii="Times New Roman" w:eastAsia="Times New Roman" w:hAnsi="Times New Roman" w:cs="Times New Roman"/>
          <w:sz w:val="24"/>
          <w:szCs w:val="24"/>
        </w:rPr>
      </w:pPr>
      <w:r w:rsidRPr="00C4055E">
        <w:rPr>
          <w:rFonts w:ascii="Times New Roman" w:eastAsia="Times New Roman" w:hAnsi="Times New Roman" w:cs="Times New Roman"/>
          <w:sz w:val="24"/>
          <w:szCs w:val="24"/>
        </w:rPr>
        <w:t>Приведенные выше по Договору термины и определения могут употребляться как в единственном, так и во множественном числе.</w:t>
      </w:r>
    </w:p>
    <w:p w14:paraId="7FA0D252" w14:textId="77777777" w:rsidR="0046636E" w:rsidRPr="00C4055E" w:rsidRDefault="0046636E" w:rsidP="00C4055E">
      <w:pPr>
        <w:pStyle w:val="a6"/>
        <w:ind w:left="0" w:right="-2"/>
        <w:jc w:val="both"/>
        <w:rPr>
          <w:rFonts w:ascii="Times New Roman" w:eastAsia="Times New Roman" w:hAnsi="Times New Roman" w:cs="Times New Roman"/>
          <w:sz w:val="24"/>
          <w:szCs w:val="24"/>
        </w:rPr>
      </w:pPr>
    </w:p>
    <w:p w14:paraId="57B187C7" w14:textId="77777777" w:rsidR="0046636E" w:rsidRPr="00C4055E" w:rsidRDefault="0046636E" w:rsidP="00C4055E">
      <w:pPr>
        <w:pStyle w:val="a6"/>
        <w:ind w:left="0" w:right="-2"/>
        <w:jc w:val="center"/>
        <w:rPr>
          <w:rFonts w:ascii="Times New Roman" w:hAnsi="Times New Roman" w:cs="Times New Roman"/>
          <w:b/>
          <w:bCs/>
          <w:color w:val="000000"/>
          <w:sz w:val="24"/>
          <w:szCs w:val="24"/>
        </w:rPr>
      </w:pPr>
      <w:r w:rsidRPr="00C4055E">
        <w:rPr>
          <w:rFonts w:ascii="Times New Roman" w:hAnsi="Times New Roman" w:cs="Times New Roman"/>
          <w:b/>
          <w:bCs/>
          <w:color w:val="000000"/>
          <w:sz w:val="24"/>
          <w:szCs w:val="24"/>
        </w:rPr>
        <w:t>РАЗДЕЛ 1. ПРЕДМЕТ ДОГОВОРА</w:t>
      </w:r>
    </w:p>
    <w:p w14:paraId="37CCC731" w14:textId="77777777" w:rsidR="00C4055E" w:rsidRDefault="003E2DEF" w:rsidP="00C4055E">
      <w:pPr>
        <w:pStyle w:val="a5"/>
        <w:numPr>
          <w:ilvl w:val="1"/>
          <w:numId w:val="1"/>
        </w:numPr>
        <w:spacing w:before="0" w:beforeAutospacing="0" w:after="0" w:afterAutospacing="0"/>
        <w:ind w:left="0" w:right="-2" w:firstLine="0"/>
        <w:jc w:val="both"/>
        <w:textAlignment w:val="baseline"/>
      </w:pPr>
      <w:bookmarkStart w:id="2" w:name="_Hlk97649335"/>
      <w:r w:rsidRPr="00C4055E">
        <w:t>В соответствии с условиями настоящего Договора, И</w:t>
      </w:r>
      <w:r w:rsidR="00492327" w:rsidRPr="00C4055E">
        <w:t>с</w:t>
      </w:r>
      <w:r w:rsidRPr="00C4055E">
        <w:t>полнител</w:t>
      </w:r>
      <w:r w:rsidR="00492327" w:rsidRPr="00C4055E">
        <w:t>ь</w:t>
      </w:r>
      <w:r w:rsidRPr="00C4055E">
        <w:t xml:space="preserve"> обязуется по заданию Заказчика </w:t>
      </w:r>
      <w:r w:rsidR="00C639E6" w:rsidRPr="00C4055E">
        <w:t>оказать</w:t>
      </w:r>
      <w:r w:rsidR="0046636E" w:rsidRPr="00C4055E">
        <w:t xml:space="preserve"> </w:t>
      </w:r>
      <w:r w:rsidR="003C1584" w:rsidRPr="00C4055E">
        <w:t xml:space="preserve">Услуги </w:t>
      </w:r>
      <w:r w:rsidR="0046636E" w:rsidRPr="00C4055E">
        <w:rPr>
          <w:highlight w:val="cyan"/>
        </w:rPr>
        <w:t>________________</w:t>
      </w:r>
      <w:bookmarkEnd w:id="2"/>
      <w:r w:rsidR="00C639E6" w:rsidRPr="00C4055E">
        <w:rPr>
          <w:b/>
          <w:bCs/>
        </w:rPr>
        <w:t xml:space="preserve"> </w:t>
      </w:r>
      <w:r w:rsidR="00C639E6" w:rsidRPr="00C4055E">
        <w:t xml:space="preserve">согласно </w:t>
      </w:r>
      <w:r w:rsidR="005C0C88" w:rsidRPr="00C4055E">
        <w:t xml:space="preserve">Приложениям </w:t>
      </w:r>
      <w:r w:rsidR="00C639E6" w:rsidRPr="00C4055E">
        <w:t xml:space="preserve">– «Задание на оказание услуг» (далее - </w:t>
      </w:r>
      <w:r w:rsidR="005C0C88" w:rsidRPr="00C4055E">
        <w:t>Задание</w:t>
      </w:r>
      <w:r w:rsidR="00C639E6" w:rsidRPr="00C4055E">
        <w:t xml:space="preserve">), а Заказчик обязуется их принять и оплатить. </w:t>
      </w:r>
      <w:bookmarkStart w:id="3" w:name="_Hlk97649401"/>
    </w:p>
    <w:p w14:paraId="50B2BE06" w14:textId="248BAEC0" w:rsidR="0046636E" w:rsidRPr="00C4055E" w:rsidRDefault="005C0C88" w:rsidP="00C4055E">
      <w:pPr>
        <w:pStyle w:val="a5"/>
        <w:numPr>
          <w:ilvl w:val="1"/>
          <w:numId w:val="1"/>
        </w:numPr>
        <w:spacing w:before="0" w:beforeAutospacing="0" w:after="0" w:afterAutospacing="0"/>
        <w:ind w:left="0" w:right="-2" w:firstLine="0"/>
        <w:jc w:val="both"/>
        <w:textAlignment w:val="baseline"/>
      </w:pPr>
      <w:r w:rsidRPr="00C4055E">
        <w:t xml:space="preserve">Спецификация, характеристика и сроки/периоды оказываемых Услуг, а также другие особенности указываются в </w:t>
      </w:r>
      <w:r w:rsidR="00E46B1A" w:rsidRPr="00C4055E">
        <w:t xml:space="preserve">соответствующих </w:t>
      </w:r>
      <w:r w:rsidR="00C4055E">
        <w:t>Заданиях/П</w:t>
      </w:r>
      <w:r w:rsidR="00E46B1A" w:rsidRPr="00C4055E">
        <w:t>риложениях</w:t>
      </w:r>
      <w:r w:rsidR="00C4055E">
        <w:t xml:space="preserve"> к Договору </w:t>
      </w:r>
      <w:r w:rsidR="00C4055E" w:rsidRPr="00C4055E">
        <w:t>которые являются неотъемлемой частью Договора</w:t>
      </w:r>
      <w:r w:rsidR="00C4055E">
        <w:t xml:space="preserve"> (далее – Задание)</w:t>
      </w:r>
      <w:r w:rsidR="00E46B1A" w:rsidRPr="00C4055E">
        <w:t>.</w:t>
      </w:r>
    </w:p>
    <w:bookmarkEnd w:id="3"/>
    <w:p w14:paraId="11067E83" w14:textId="77777777" w:rsidR="0046636E" w:rsidRPr="00C4055E" w:rsidRDefault="0046636E" w:rsidP="00C4055E">
      <w:pPr>
        <w:pStyle w:val="a5"/>
        <w:spacing w:before="0" w:beforeAutospacing="0" w:after="0" w:afterAutospacing="0"/>
        <w:ind w:right="-2"/>
        <w:jc w:val="both"/>
        <w:textAlignment w:val="baseline"/>
      </w:pPr>
    </w:p>
    <w:p w14:paraId="413031FE" w14:textId="466B532C" w:rsidR="0046636E" w:rsidRPr="00C4055E" w:rsidRDefault="0046636E" w:rsidP="00C4055E">
      <w:pPr>
        <w:ind w:right="-2"/>
        <w:jc w:val="center"/>
        <w:rPr>
          <w:rFonts w:ascii="Times New Roman" w:hAnsi="Times New Roman" w:cs="Times New Roman"/>
          <w:b/>
          <w:sz w:val="24"/>
          <w:szCs w:val="24"/>
        </w:rPr>
      </w:pPr>
      <w:r w:rsidRPr="00C4055E">
        <w:rPr>
          <w:rFonts w:ascii="Times New Roman" w:hAnsi="Times New Roman" w:cs="Times New Roman"/>
          <w:b/>
          <w:sz w:val="24"/>
          <w:szCs w:val="24"/>
        </w:rPr>
        <w:t xml:space="preserve">РАЗДЕЛ 2. ОБЩАЯ СУММА ДОГОВОРА И СТОИМОСТЬ </w:t>
      </w:r>
      <w:r w:rsidR="00AF110A" w:rsidRPr="00C4055E">
        <w:rPr>
          <w:rFonts w:ascii="Times New Roman" w:hAnsi="Times New Roman" w:cs="Times New Roman"/>
          <w:b/>
          <w:sz w:val="24"/>
          <w:szCs w:val="24"/>
        </w:rPr>
        <w:t>УСЛУГ</w:t>
      </w:r>
    </w:p>
    <w:p w14:paraId="70FAC545" w14:textId="7B13E45D" w:rsidR="0046636E" w:rsidRPr="00C4055E" w:rsidRDefault="00E46B1A" w:rsidP="00C4055E">
      <w:pPr>
        <w:pStyle w:val="a5"/>
        <w:numPr>
          <w:ilvl w:val="1"/>
          <w:numId w:val="2"/>
        </w:numPr>
        <w:spacing w:before="0" w:beforeAutospacing="0" w:after="0" w:afterAutospacing="0"/>
        <w:ind w:left="0" w:right="-2" w:firstLine="0"/>
        <w:jc w:val="both"/>
        <w:textAlignment w:val="baseline"/>
      </w:pPr>
      <w:r w:rsidRPr="00C4055E">
        <w:t>Общая стоимость Услуг</w:t>
      </w:r>
      <w:r w:rsidRPr="00C4055E">
        <w:rPr>
          <w:lang w:val="uz-Cyrl-UZ"/>
        </w:rPr>
        <w:t xml:space="preserve"> складывается из </w:t>
      </w:r>
      <w:r w:rsidRPr="00C4055E">
        <w:t xml:space="preserve">сумм согласованных и подписанных обеими Сторонами </w:t>
      </w:r>
      <w:r w:rsidR="00C4055E">
        <w:t>Заданий</w:t>
      </w:r>
      <w:r w:rsidRPr="00C4055E">
        <w:t xml:space="preserve"> к Договору.</w:t>
      </w:r>
    </w:p>
    <w:p w14:paraId="43F91C69" w14:textId="40477069" w:rsidR="002115B0" w:rsidRPr="00C4055E" w:rsidRDefault="0001049D" w:rsidP="00C4055E">
      <w:pPr>
        <w:pStyle w:val="a5"/>
        <w:numPr>
          <w:ilvl w:val="1"/>
          <w:numId w:val="2"/>
        </w:numPr>
        <w:spacing w:before="0" w:beforeAutospacing="0" w:after="0" w:afterAutospacing="0"/>
        <w:ind w:left="0" w:right="-2" w:firstLine="0"/>
        <w:jc w:val="both"/>
        <w:textAlignment w:val="baseline"/>
        <w:rPr>
          <w:color w:val="000000"/>
        </w:rPr>
      </w:pPr>
      <w:r w:rsidRPr="00C4055E">
        <w:lastRenderedPageBreak/>
        <w:t>Стоимость Услуг</w:t>
      </w:r>
      <w:r w:rsidR="002115B0" w:rsidRPr="00C4055E">
        <w:t xml:space="preserve"> включает в себя все налоги, платежи и сборы, а также любые аналогичные налоги, которые могут заменять или дополнять существующие, которые должны быть уплачены </w:t>
      </w:r>
      <w:r w:rsidRPr="00C4055E">
        <w:t>Исполнителем</w:t>
      </w:r>
      <w:r w:rsidR="002115B0" w:rsidRPr="00C4055E">
        <w:t>.</w:t>
      </w:r>
    </w:p>
    <w:p w14:paraId="39D5E301" w14:textId="77777777" w:rsidR="0046636E" w:rsidRPr="00C4055E" w:rsidRDefault="0046636E" w:rsidP="00C4055E">
      <w:pPr>
        <w:ind w:right="-2"/>
        <w:jc w:val="both"/>
        <w:rPr>
          <w:rFonts w:ascii="Times New Roman" w:hAnsi="Times New Roman" w:cs="Times New Roman"/>
          <w:sz w:val="24"/>
          <w:szCs w:val="24"/>
        </w:rPr>
      </w:pPr>
    </w:p>
    <w:p w14:paraId="5D727C5F" w14:textId="77777777" w:rsidR="0046636E" w:rsidRPr="00C4055E" w:rsidRDefault="0046636E" w:rsidP="00C4055E">
      <w:pPr>
        <w:ind w:right="-2"/>
        <w:jc w:val="center"/>
        <w:rPr>
          <w:rFonts w:ascii="Times New Roman" w:hAnsi="Times New Roman" w:cs="Times New Roman"/>
          <w:b/>
          <w:sz w:val="24"/>
          <w:szCs w:val="24"/>
        </w:rPr>
      </w:pPr>
      <w:r w:rsidRPr="00C4055E">
        <w:rPr>
          <w:rFonts w:ascii="Times New Roman" w:hAnsi="Times New Roman" w:cs="Times New Roman"/>
          <w:b/>
          <w:sz w:val="24"/>
          <w:szCs w:val="24"/>
        </w:rPr>
        <w:t>РАЗДЕЛ 3. ПОРЯДОК ОПЛАТЫ</w:t>
      </w:r>
    </w:p>
    <w:p w14:paraId="0C1A2EA4" w14:textId="32B5E49F" w:rsidR="0046636E" w:rsidRPr="00C4055E" w:rsidRDefault="0001049D" w:rsidP="00C4055E">
      <w:pPr>
        <w:pStyle w:val="a6"/>
        <w:numPr>
          <w:ilvl w:val="1"/>
          <w:numId w:val="3"/>
        </w:numPr>
        <w:ind w:left="0" w:right="-2" w:firstLine="0"/>
        <w:jc w:val="both"/>
        <w:rPr>
          <w:rFonts w:ascii="Times New Roman" w:hAnsi="Times New Roman" w:cs="Times New Roman"/>
          <w:sz w:val="24"/>
          <w:szCs w:val="24"/>
        </w:rPr>
      </w:pPr>
      <w:r w:rsidRPr="00C4055E">
        <w:rPr>
          <w:rFonts w:ascii="Times New Roman" w:hAnsi="Times New Roman" w:cs="Times New Roman"/>
          <w:sz w:val="24"/>
          <w:szCs w:val="24"/>
        </w:rPr>
        <w:t>Порядок оплаты определяется в соответствующих Заданиях к настоящему Договору.</w:t>
      </w:r>
    </w:p>
    <w:p w14:paraId="29F7CD9C" w14:textId="77777777" w:rsidR="0046636E" w:rsidRPr="00C4055E" w:rsidRDefault="0046636E" w:rsidP="00C4055E">
      <w:pPr>
        <w:pStyle w:val="a6"/>
        <w:numPr>
          <w:ilvl w:val="1"/>
          <w:numId w:val="3"/>
        </w:numPr>
        <w:ind w:left="0" w:right="-2" w:firstLine="0"/>
        <w:jc w:val="both"/>
        <w:rPr>
          <w:rFonts w:ascii="Times New Roman" w:hAnsi="Times New Roman" w:cs="Times New Roman"/>
          <w:b/>
          <w:sz w:val="24"/>
          <w:szCs w:val="24"/>
        </w:rPr>
      </w:pPr>
      <w:r w:rsidRPr="00C4055E">
        <w:rPr>
          <w:rFonts w:ascii="Times New Roman" w:hAnsi="Times New Roman" w:cs="Times New Roman"/>
          <w:color w:val="000000"/>
          <w:sz w:val="24"/>
          <w:szCs w:val="24"/>
        </w:rPr>
        <w:t>Датой платежа по Договору является дата списания денежных средств с расчетного счета Заказчика. При этом Стороны самостоятельно несут все расходы обслуживающих банков, связанные с платежами. </w:t>
      </w:r>
    </w:p>
    <w:p w14:paraId="2297989D" w14:textId="77777777" w:rsidR="0046636E" w:rsidRPr="00C4055E" w:rsidRDefault="0046636E" w:rsidP="00C4055E">
      <w:pPr>
        <w:ind w:right="-2"/>
        <w:jc w:val="center"/>
        <w:rPr>
          <w:rFonts w:ascii="Times New Roman" w:hAnsi="Times New Roman" w:cs="Times New Roman"/>
          <w:b/>
          <w:sz w:val="24"/>
          <w:szCs w:val="24"/>
        </w:rPr>
      </w:pPr>
    </w:p>
    <w:p w14:paraId="2CC688B1" w14:textId="2B1AC0B0" w:rsidR="0046636E" w:rsidRPr="00C4055E" w:rsidRDefault="0046636E" w:rsidP="00C4055E">
      <w:pPr>
        <w:ind w:right="-2"/>
        <w:jc w:val="center"/>
        <w:rPr>
          <w:rFonts w:ascii="Times New Roman" w:hAnsi="Times New Roman" w:cs="Times New Roman"/>
          <w:b/>
          <w:sz w:val="24"/>
          <w:szCs w:val="24"/>
        </w:rPr>
      </w:pPr>
      <w:r w:rsidRPr="00C4055E">
        <w:rPr>
          <w:rFonts w:ascii="Times New Roman" w:hAnsi="Times New Roman" w:cs="Times New Roman"/>
          <w:b/>
          <w:sz w:val="24"/>
          <w:szCs w:val="24"/>
        </w:rPr>
        <w:t xml:space="preserve">РАЗДЕЛ 4. СРОКИ </w:t>
      </w:r>
      <w:r w:rsidR="00044D8B" w:rsidRPr="00C4055E">
        <w:rPr>
          <w:rFonts w:ascii="Times New Roman" w:hAnsi="Times New Roman" w:cs="Times New Roman"/>
          <w:b/>
          <w:sz w:val="24"/>
          <w:szCs w:val="24"/>
        </w:rPr>
        <w:t xml:space="preserve">ОКАЗАНИЯ УСЛУГ </w:t>
      </w:r>
    </w:p>
    <w:p w14:paraId="5776B6FB" w14:textId="452CB467" w:rsidR="0046636E" w:rsidRPr="00C4055E" w:rsidRDefault="0001049D" w:rsidP="00C4055E">
      <w:pPr>
        <w:pStyle w:val="a6"/>
        <w:numPr>
          <w:ilvl w:val="1"/>
          <w:numId w:val="4"/>
        </w:numPr>
        <w:ind w:left="0" w:right="-2" w:firstLine="0"/>
        <w:jc w:val="both"/>
        <w:rPr>
          <w:rFonts w:ascii="Times New Roman" w:hAnsi="Times New Roman" w:cs="Times New Roman"/>
          <w:sz w:val="24"/>
          <w:szCs w:val="24"/>
        </w:rPr>
      </w:pPr>
      <w:r w:rsidRPr="00C4055E">
        <w:rPr>
          <w:rFonts w:ascii="Times New Roman" w:hAnsi="Times New Roman" w:cs="Times New Roman"/>
          <w:color w:val="000000"/>
          <w:sz w:val="24"/>
          <w:szCs w:val="24"/>
        </w:rPr>
        <w:t xml:space="preserve">Сроки и периоды оказания услуг определяются в </w:t>
      </w:r>
      <w:r w:rsidR="00204C48" w:rsidRPr="00C4055E">
        <w:rPr>
          <w:rFonts w:ascii="Times New Roman" w:hAnsi="Times New Roman" w:cs="Times New Roman"/>
          <w:color w:val="000000"/>
          <w:sz w:val="24"/>
          <w:szCs w:val="24"/>
        </w:rPr>
        <w:t>соответствующих</w:t>
      </w:r>
      <w:r w:rsidRPr="00C4055E">
        <w:rPr>
          <w:rFonts w:ascii="Times New Roman" w:hAnsi="Times New Roman" w:cs="Times New Roman"/>
          <w:color w:val="000000"/>
          <w:sz w:val="24"/>
          <w:szCs w:val="24"/>
        </w:rPr>
        <w:t xml:space="preserve"> Заданиях к Договору.</w:t>
      </w:r>
    </w:p>
    <w:p w14:paraId="7C7303F5" w14:textId="1CE3370D" w:rsidR="0046636E" w:rsidRPr="00C4055E" w:rsidRDefault="0046636E" w:rsidP="00C4055E">
      <w:pPr>
        <w:pStyle w:val="a6"/>
        <w:numPr>
          <w:ilvl w:val="1"/>
          <w:numId w:val="4"/>
        </w:numPr>
        <w:ind w:left="0" w:right="-2" w:firstLine="0"/>
        <w:jc w:val="both"/>
        <w:rPr>
          <w:rFonts w:ascii="Times New Roman" w:hAnsi="Times New Roman" w:cs="Times New Roman"/>
          <w:b/>
          <w:sz w:val="24"/>
          <w:szCs w:val="24"/>
        </w:rPr>
      </w:pPr>
      <w:r w:rsidRPr="00C4055E">
        <w:rPr>
          <w:rFonts w:ascii="Times New Roman" w:hAnsi="Times New Roman" w:cs="Times New Roman"/>
          <w:sz w:val="24"/>
          <w:szCs w:val="24"/>
        </w:rPr>
        <w:t>Датой окончания</w:t>
      </w:r>
      <w:r w:rsidR="00340C74" w:rsidRPr="00C4055E">
        <w:rPr>
          <w:rFonts w:ascii="Times New Roman" w:hAnsi="Times New Roman" w:cs="Times New Roman"/>
          <w:sz w:val="24"/>
          <w:szCs w:val="24"/>
        </w:rPr>
        <w:t xml:space="preserve"> оказания</w:t>
      </w:r>
      <w:r w:rsidRPr="00C4055E">
        <w:rPr>
          <w:rFonts w:ascii="Times New Roman" w:hAnsi="Times New Roman" w:cs="Times New Roman"/>
          <w:sz w:val="24"/>
          <w:szCs w:val="24"/>
        </w:rPr>
        <w:t xml:space="preserve"> </w:t>
      </w:r>
      <w:r w:rsidR="00334A55" w:rsidRPr="00C4055E">
        <w:rPr>
          <w:rFonts w:ascii="Times New Roman" w:hAnsi="Times New Roman" w:cs="Times New Roman"/>
          <w:sz w:val="24"/>
          <w:szCs w:val="24"/>
        </w:rPr>
        <w:t xml:space="preserve">Услуг </w:t>
      </w:r>
      <w:r w:rsidRPr="00C4055E">
        <w:rPr>
          <w:rFonts w:ascii="Times New Roman" w:hAnsi="Times New Roman" w:cs="Times New Roman"/>
          <w:sz w:val="24"/>
          <w:szCs w:val="24"/>
        </w:rPr>
        <w:t xml:space="preserve">по Договору считается дата подписания обеими Сторонами счета-фактуры и </w:t>
      </w:r>
      <w:r w:rsidR="00334A55" w:rsidRPr="00C4055E">
        <w:rPr>
          <w:rFonts w:ascii="Times New Roman" w:hAnsi="Times New Roman" w:cs="Times New Roman"/>
          <w:sz w:val="24"/>
          <w:szCs w:val="24"/>
        </w:rPr>
        <w:t>Акта оказанных услуг</w:t>
      </w:r>
      <w:r w:rsidRPr="00C4055E">
        <w:rPr>
          <w:rFonts w:ascii="Times New Roman" w:hAnsi="Times New Roman" w:cs="Times New Roman"/>
          <w:sz w:val="24"/>
          <w:szCs w:val="24"/>
        </w:rPr>
        <w:t xml:space="preserve">. </w:t>
      </w:r>
    </w:p>
    <w:p w14:paraId="636BC0F1" w14:textId="757C4ABB" w:rsidR="0046636E" w:rsidRPr="00C4055E" w:rsidRDefault="00334A55" w:rsidP="00C4055E">
      <w:pPr>
        <w:pStyle w:val="a6"/>
        <w:numPr>
          <w:ilvl w:val="1"/>
          <w:numId w:val="4"/>
        </w:numPr>
        <w:ind w:left="0" w:right="-2" w:firstLine="0"/>
        <w:jc w:val="both"/>
        <w:rPr>
          <w:rFonts w:ascii="Times New Roman" w:hAnsi="Times New Roman" w:cs="Times New Roman"/>
          <w:b/>
          <w:sz w:val="24"/>
          <w:szCs w:val="24"/>
        </w:rPr>
      </w:pPr>
      <w:r w:rsidRPr="00C4055E">
        <w:rPr>
          <w:rFonts w:ascii="Times New Roman" w:hAnsi="Times New Roman" w:cs="Times New Roman"/>
          <w:sz w:val="24"/>
          <w:szCs w:val="24"/>
        </w:rPr>
        <w:t xml:space="preserve">Исполнитель </w:t>
      </w:r>
      <w:r w:rsidR="0046636E" w:rsidRPr="00C4055E">
        <w:rPr>
          <w:rFonts w:ascii="Times New Roman" w:hAnsi="Times New Roman" w:cs="Times New Roman"/>
          <w:sz w:val="24"/>
          <w:szCs w:val="24"/>
        </w:rPr>
        <w:t xml:space="preserve">имеет право на досрочное завершение всего объема </w:t>
      </w:r>
      <w:r w:rsidR="00B72B87" w:rsidRPr="00C4055E">
        <w:rPr>
          <w:rFonts w:ascii="Times New Roman" w:hAnsi="Times New Roman" w:cs="Times New Roman"/>
          <w:sz w:val="24"/>
          <w:szCs w:val="24"/>
        </w:rPr>
        <w:t xml:space="preserve">оказываемых услуг </w:t>
      </w:r>
      <w:r w:rsidR="0046636E" w:rsidRPr="00C4055E">
        <w:rPr>
          <w:rFonts w:ascii="Times New Roman" w:hAnsi="Times New Roman" w:cs="Times New Roman"/>
          <w:sz w:val="24"/>
          <w:szCs w:val="24"/>
        </w:rPr>
        <w:t>по Договору, по согласованию с Заказчиком.</w:t>
      </w:r>
    </w:p>
    <w:p w14:paraId="3F623D10" w14:textId="77777777" w:rsidR="005A50A7" w:rsidRPr="00C4055E" w:rsidRDefault="0046636E" w:rsidP="00C4055E">
      <w:pPr>
        <w:pStyle w:val="a6"/>
        <w:numPr>
          <w:ilvl w:val="1"/>
          <w:numId w:val="4"/>
        </w:numPr>
        <w:ind w:left="0" w:right="-2" w:firstLine="0"/>
        <w:jc w:val="both"/>
        <w:rPr>
          <w:rFonts w:ascii="Times New Roman" w:hAnsi="Times New Roman" w:cs="Times New Roman"/>
          <w:b/>
          <w:sz w:val="24"/>
          <w:szCs w:val="24"/>
        </w:rPr>
      </w:pPr>
      <w:r w:rsidRPr="00C4055E">
        <w:rPr>
          <w:rFonts w:ascii="Times New Roman" w:hAnsi="Times New Roman" w:cs="Times New Roman"/>
          <w:color w:val="000000"/>
          <w:sz w:val="24"/>
          <w:szCs w:val="24"/>
        </w:rPr>
        <w:t xml:space="preserve">Сроки </w:t>
      </w:r>
      <w:r w:rsidR="00334A55" w:rsidRPr="00C4055E">
        <w:rPr>
          <w:rFonts w:ascii="Times New Roman" w:hAnsi="Times New Roman" w:cs="Times New Roman"/>
          <w:color w:val="000000"/>
          <w:sz w:val="24"/>
          <w:szCs w:val="24"/>
        </w:rPr>
        <w:t xml:space="preserve">оказания Услуг </w:t>
      </w:r>
      <w:r w:rsidRPr="00C4055E">
        <w:rPr>
          <w:rFonts w:ascii="Times New Roman" w:hAnsi="Times New Roman" w:cs="Times New Roman"/>
          <w:color w:val="000000"/>
          <w:sz w:val="24"/>
          <w:szCs w:val="24"/>
        </w:rPr>
        <w:t>могут быть изменены только по письменному соглашению Сторон путем заключения Дополнительного соглашения к Договору.</w:t>
      </w:r>
    </w:p>
    <w:p w14:paraId="7A2ED571" w14:textId="40FB1E5D" w:rsidR="00513B74" w:rsidRPr="00C4055E" w:rsidRDefault="0046636E" w:rsidP="00C4055E">
      <w:pPr>
        <w:pStyle w:val="a6"/>
        <w:numPr>
          <w:ilvl w:val="1"/>
          <w:numId w:val="4"/>
        </w:numPr>
        <w:ind w:left="0" w:right="-2" w:firstLine="0"/>
        <w:jc w:val="both"/>
        <w:rPr>
          <w:rFonts w:ascii="Times New Roman" w:hAnsi="Times New Roman" w:cs="Times New Roman"/>
          <w:b/>
          <w:sz w:val="24"/>
          <w:szCs w:val="24"/>
        </w:rPr>
      </w:pPr>
      <w:r w:rsidRPr="00C4055E">
        <w:rPr>
          <w:rFonts w:ascii="Times New Roman" w:hAnsi="Times New Roman" w:cs="Times New Roman"/>
          <w:color w:val="000000"/>
          <w:sz w:val="24"/>
          <w:szCs w:val="24"/>
        </w:rPr>
        <w:t xml:space="preserve">Если в процессе </w:t>
      </w:r>
      <w:r w:rsidR="00334A55" w:rsidRPr="00C4055E">
        <w:rPr>
          <w:rFonts w:ascii="Times New Roman" w:hAnsi="Times New Roman" w:cs="Times New Roman"/>
          <w:color w:val="000000"/>
          <w:sz w:val="24"/>
          <w:szCs w:val="24"/>
        </w:rPr>
        <w:t xml:space="preserve">оказания </w:t>
      </w:r>
      <w:r w:rsidR="007B36FF" w:rsidRPr="00C4055E">
        <w:rPr>
          <w:rFonts w:ascii="Times New Roman" w:hAnsi="Times New Roman" w:cs="Times New Roman"/>
          <w:color w:val="000000"/>
          <w:sz w:val="24"/>
          <w:szCs w:val="24"/>
        </w:rPr>
        <w:t>услуг сроки</w:t>
      </w:r>
      <w:r w:rsidRPr="00C4055E">
        <w:rPr>
          <w:rFonts w:ascii="Times New Roman" w:hAnsi="Times New Roman" w:cs="Times New Roman"/>
          <w:color w:val="000000"/>
          <w:sz w:val="24"/>
          <w:szCs w:val="24"/>
        </w:rPr>
        <w:t xml:space="preserve"> не могут быть соблюдены со стороны </w:t>
      </w:r>
      <w:r w:rsidR="00334A55" w:rsidRPr="00C4055E">
        <w:rPr>
          <w:rFonts w:ascii="Times New Roman" w:hAnsi="Times New Roman" w:cs="Times New Roman"/>
          <w:color w:val="000000"/>
          <w:sz w:val="24"/>
          <w:szCs w:val="24"/>
        </w:rPr>
        <w:t xml:space="preserve">Исполнителя </w:t>
      </w:r>
      <w:r w:rsidRPr="00C4055E">
        <w:rPr>
          <w:rFonts w:ascii="Times New Roman" w:hAnsi="Times New Roman" w:cs="Times New Roman"/>
          <w:color w:val="000000"/>
          <w:sz w:val="24"/>
          <w:szCs w:val="24"/>
        </w:rPr>
        <w:t xml:space="preserve">по любой из причин, он обязан письменно уведомить об этом Заказчика с обоснованием причин для изменения сроков путем заключения дополнительного соглашения. При невыполнении данных условий продление сроков </w:t>
      </w:r>
      <w:r w:rsidR="00B72B87" w:rsidRPr="00C4055E">
        <w:rPr>
          <w:rFonts w:ascii="Times New Roman" w:hAnsi="Times New Roman" w:cs="Times New Roman"/>
          <w:color w:val="000000"/>
          <w:sz w:val="24"/>
          <w:szCs w:val="24"/>
        </w:rPr>
        <w:t xml:space="preserve">услуг </w:t>
      </w:r>
      <w:r w:rsidRPr="00C4055E">
        <w:rPr>
          <w:rFonts w:ascii="Times New Roman" w:hAnsi="Times New Roman" w:cs="Times New Roman"/>
          <w:color w:val="000000"/>
          <w:sz w:val="24"/>
          <w:szCs w:val="24"/>
        </w:rPr>
        <w:t xml:space="preserve">со стороны </w:t>
      </w:r>
      <w:r w:rsidR="00334A55" w:rsidRPr="00C4055E">
        <w:rPr>
          <w:rFonts w:ascii="Times New Roman" w:hAnsi="Times New Roman" w:cs="Times New Roman"/>
          <w:color w:val="000000"/>
          <w:sz w:val="24"/>
          <w:szCs w:val="24"/>
        </w:rPr>
        <w:t xml:space="preserve">Исполнителя </w:t>
      </w:r>
      <w:r w:rsidR="00DC7DCA" w:rsidRPr="00C4055E">
        <w:rPr>
          <w:rFonts w:ascii="Times New Roman" w:hAnsi="Times New Roman" w:cs="Times New Roman"/>
          <w:color w:val="000000"/>
          <w:sz w:val="24"/>
          <w:szCs w:val="24"/>
        </w:rPr>
        <w:t>не буд</w:t>
      </w:r>
      <w:r w:rsidR="00A13C10" w:rsidRPr="00C4055E">
        <w:rPr>
          <w:rFonts w:ascii="Times New Roman" w:hAnsi="Times New Roman" w:cs="Times New Roman"/>
          <w:color w:val="000000"/>
          <w:sz w:val="24"/>
          <w:szCs w:val="24"/>
        </w:rPr>
        <w:t>е</w:t>
      </w:r>
      <w:r w:rsidR="00DC7DCA" w:rsidRPr="00C4055E">
        <w:rPr>
          <w:rFonts w:ascii="Times New Roman" w:hAnsi="Times New Roman" w:cs="Times New Roman"/>
          <w:color w:val="000000"/>
          <w:sz w:val="24"/>
          <w:szCs w:val="24"/>
        </w:rPr>
        <w:t xml:space="preserve">т приниматься и услуги </w:t>
      </w:r>
      <w:r w:rsidRPr="00C4055E">
        <w:rPr>
          <w:rFonts w:ascii="Times New Roman" w:hAnsi="Times New Roman" w:cs="Times New Roman"/>
          <w:sz w:val="24"/>
          <w:szCs w:val="24"/>
        </w:rPr>
        <w:t>буд</w:t>
      </w:r>
      <w:r w:rsidR="00044D8B" w:rsidRPr="00C4055E">
        <w:rPr>
          <w:rFonts w:ascii="Times New Roman" w:hAnsi="Times New Roman" w:cs="Times New Roman"/>
          <w:sz w:val="24"/>
          <w:szCs w:val="24"/>
        </w:rPr>
        <w:t>у</w:t>
      </w:r>
      <w:r w:rsidRPr="00C4055E">
        <w:rPr>
          <w:rFonts w:ascii="Times New Roman" w:hAnsi="Times New Roman" w:cs="Times New Roman"/>
          <w:sz w:val="24"/>
          <w:szCs w:val="24"/>
        </w:rPr>
        <w:t>т считаться несвоевременно</w:t>
      </w:r>
      <w:r w:rsidR="00044D8B" w:rsidRPr="00C4055E">
        <w:rPr>
          <w:rFonts w:ascii="Times New Roman" w:hAnsi="Times New Roman" w:cs="Times New Roman"/>
          <w:sz w:val="24"/>
          <w:szCs w:val="24"/>
        </w:rPr>
        <w:t xml:space="preserve"> оказанны</w:t>
      </w:r>
      <w:r w:rsidR="00DC7DCA" w:rsidRPr="00C4055E">
        <w:rPr>
          <w:rFonts w:ascii="Times New Roman" w:hAnsi="Times New Roman" w:cs="Times New Roman"/>
          <w:sz w:val="24"/>
          <w:szCs w:val="24"/>
        </w:rPr>
        <w:t>ми</w:t>
      </w:r>
      <w:r w:rsidRPr="00C4055E">
        <w:rPr>
          <w:rFonts w:ascii="Times New Roman" w:hAnsi="Times New Roman" w:cs="Times New Roman"/>
          <w:color w:val="000000"/>
          <w:sz w:val="24"/>
          <w:szCs w:val="24"/>
        </w:rPr>
        <w:t>.</w:t>
      </w:r>
    </w:p>
    <w:p w14:paraId="2F2C345F" w14:textId="77777777" w:rsidR="0046636E" w:rsidRPr="00C4055E" w:rsidRDefault="0046636E" w:rsidP="00C4055E">
      <w:pPr>
        <w:jc w:val="both"/>
        <w:rPr>
          <w:rFonts w:ascii="Times New Roman" w:eastAsia="Times New Roman" w:hAnsi="Times New Roman" w:cs="Times New Roman"/>
          <w:b/>
          <w:bCs/>
          <w:sz w:val="24"/>
          <w:szCs w:val="24"/>
          <w:lang w:eastAsia="ru-RU"/>
        </w:rPr>
      </w:pPr>
    </w:p>
    <w:p w14:paraId="4DE1E5F8" w14:textId="023DDA15" w:rsidR="0046636E" w:rsidRPr="00C4055E" w:rsidRDefault="0046636E" w:rsidP="00C4055E">
      <w:pPr>
        <w:jc w:val="center"/>
        <w:rPr>
          <w:rFonts w:ascii="Times New Roman" w:eastAsia="Times New Roman" w:hAnsi="Times New Roman" w:cs="Times New Roman"/>
          <w:b/>
          <w:bCs/>
          <w:sz w:val="24"/>
          <w:szCs w:val="24"/>
          <w:lang w:eastAsia="ru-RU"/>
        </w:rPr>
      </w:pPr>
      <w:r w:rsidRPr="00C4055E">
        <w:rPr>
          <w:rFonts w:ascii="Times New Roman" w:eastAsia="Times New Roman" w:hAnsi="Times New Roman" w:cs="Times New Roman"/>
          <w:b/>
          <w:bCs/>
          <w:sz w:val="24"/>
          <w:szCs w:val="24"/>
          <w:lang w:eastAsia="ru-RU"/>
        </w:rPr>
        <w:t>РАЗДЕЛ 5. ПРАВА И ОБЯЗАННОСТИ СТОРОН</w:t>
      </w:r>
    </w:p>
    <w:p w14:paraId="6E40438B" w14:textId="0F06403E" w:rsidR="0046636E" w:rsidRPr="00C4055E" w:rsidRDefault="0046636E" w:rsidP="00C4055E">
      <w:pPr>
        <w:jc w:val="both"/>
        <w:textAlignment w:val="baseline"/>
        <w:rPr>
          <w:rFonts w:ascii="Times New Roman" w:eastAsia="Times New Roman" w:hAnsi="Times New Roman" w:cs="Times New Roman"/>
          <w:b/>
          <w:bCs/>
          <w:sz w:val="24"/>
          <w:szCs w:val="24"/>
          <w:lang w:eastAsia="ru-RU"/>
        </w:rPr>
      </w:pPr>
      <w:r w:rsidRPr="00C4055E">
        <w:rPr>
          <w:rFonts w:ascii="Times New Roman" w:eastAsia="Times New Roman" w:hAnsi="Times New Roman" w:cs="Times New Roman"/>
          <w:b/>
          <w:bCs/>
          <w:sz w:val="24"/>
          <w:szCs w:val="24"/>
          <w:lang w:eastAsia="ru-RU"/>
        </w:rPr>
        <w:t xml:space="preserve">5.1.     Обязанности </w:t>
      </w:r>
      <w:r w:rsidR="00044D8B" w:rsidRPr="00C4055E">
        <w:rPr>
          <w:rFonts w:ascii="Times New Roman" w:eastAsia="Times New Roman" w:hAnsi="Times New Roman" w:cs="Times New Roman"/>
          <w:b/>
          <w:bCs/>
          <w:sz w:val="24"/>
          <w:szCs w:val="24"/>
          <w:lang w:eastAsia="ru-RU"/>
        </w:rPr>
        <w:t>Исполнителя</w:t>
      </w:r>
      <w:r w:rsidRPr="00C4055E">
        <w:rPr>
          <w:rFonts w:ascii="Times New Roman" w:eastAsia="Times New Roman" w:hAnsi="Times New Roman" w:cs="Times New Roman"/>
          <w:b/>
          <w:bCs/>
          <w:sz w:val="24"/>
          <w:szCs w:val="24"/>
          <w:lang w:eastAsia="ru-RU"/>
        </w:rPr>
        <w:t>:</w:t>
      </w:r>
    </w:p>
    <w:p w14:paraId="326C0D47" w14:textId="4BB1F194" w:rsidR="0046636E" w:rsidRPr="00C4055E" w:rsidRDefault="00F67228" w:rsidP="00C4055E">
      <w:pPr>
        <w:pStyle w:val="a6"/>
        <w:numPr>
          <w:ilvl w:val="2"/>
          <w:numId w:val="5"/>
        </w:numPr>
        <w:ind w:left="0" w:firstLine="0"/>
        <w:jc w:val="both"/>
        <w:textAlignment w:val="baseline"/>
        <w:rPr>
          <w:rFonts w:ascii="Times New Roman" w:eastAsia="Times New Roman" w:hAnsi="Times New Roman" w:cs="Times New Roman"/>
          <w:sz w:val="24"/>
          <w:szCs w:val="24"/>
          <w:lang w:eastAsia="ru-RU"/>
        </w:rPr>
      </w:pPr>
      <w:r w:rsidRPr="00C4055E">
        <w:rPr>
          <w:rFonts w:ascii="Times New Roman" w:hAnsi="Times New Roman" w:cs="Times New Roman"/>
          <w:sz w:val="24"/>
          <w:szCs w:val="24"/>
        </w:rPr>
        <w:t>Своевременно, добросовестно и в полном объеме оказывать Услуги согласно условиям настоящего Договора</w:t>
      </w:r>
      <w:r w:rsidRPr="00C4055E">
        <w:rPr>
          <w:rFonts w:ascii="Times New Roman" w:eastAsia="Times New Roman" w:hAnsi="Times New Roman" w:cs="Times New Roman"/>
          <w:sz w:val="24"/>
          <w:szCs w:val="24"/>
          <w:lang w:eastAsia="ru-RU"/>
        </w:rPr>
        <w:t xml:space="preserve"> и в соответствии </w:t>
      </w:r>
      <w:r w:rsidR="00A13C10" w:rsidRPr="00C4055E">
        <w:rPr>
          <w:rFonts w:ascii="Times New Roman" w:eastAsia="Times New Roman" w:hAnsi="Times New Roman" w:cs="Times New Roman"/>
          <w:sz w:val="24"/>
          <w:szCs w:val="24"/>
          <w:lang w:eastAsia="ru-RU"/>
        </w:rPr>
        <w:t xml:space="preserve">с </w:t>
      </w:r>
      <w:r w:rsidRPr="00C4055E">
        <w:rPr>
          <w:rFonts w:ascii="Times New Roman" w:eastAsia="Times New Roman" w:hAnsi="Times New Roman" w:cs="Times New Roman"/>
          <w:sz w:val="24"/>
          <w:szCs w:val="24"/>
          <w:lang w:eastAsia="ru-RU"/>
        </w:rPr>
        <w:t>действующим</w:t>
      </w:r>
      <w:r w:rsidR="00A13C10" w:rsidRPr="00C4055E">
        <w:rPr>
          <w:rFonts w:ascii="Times New Roman" w:eastAsia="Times New Roman" w:hAnsi="Times New Roman" w:cs="Times New Roman"/>
          <w:sz w:val="24"/>
          <w:szCs w:val="24"/>
          <w:lang w:eastAsia="ru-RU"/>
        </w:rPr>
        <w:t>и</w:t>
      </w:r>
      <w:r w:rsidRPr="00C4055E">
        <w:rPr>
          <w:rFonts w:ascii="Times New Roman" w:eastAsia="Times New Roman" w:hAnsi="Times New Roman" w:cs="Times New Roman"/>
          <w:sz w:val="24"/>
          <w:szCs w:val="24"/>
          <w:lang w:eastAsia="ru-RU"/>
        </w:rPr>
        <w:t xml:space="preserve"> стандартами</w:t>
      </w:r>
      <w:r w:rsidR="0046636E" w:rsidRPr="00C4055E">
        <w:rPr>
          <w:rFonts w:ascii="Times New Roman" w:eastAsia="Times New Roman" w:hAnsi="Times New Roman" w:cs="Times New Roman"/>
          <w:sz w:val="24"/>
          <w:szCs w:val="24"/>
          <w:lang w:eastAsia="ru-RU"/>
        </w:rPr>
        <w:t>.</w:t>
      </w:r>
    </w:p>
    <w:p w14:paraId="7EE9F3AD" w14:textId="4DC40097" w:rsidR="0046636E" w:rsidRPr="00C4055E" w:rsidRDefault="0046636E" w:rsidP="00C4055E">
      <w:pPr>
        <w:pStyle w:val="a6"/>
        <w:numPr>
          <w:ilvl w:val="2"/>
          <w:numId w:val="5"/>
        </w:numPr>
        <w:ind w:left="0" w:firstLine="0"/>
        <w:jc w:val="both"/>
        <w:textAlignment w:val="baseline"/>
        <w:rPr>
          <w:rFonts w:ascii="Times New Roman" w:eastAsia="Times New Roman" w:hAnsi="Times New Roman" w:cs="Times New Roman"/>
          <w:color w:val="FF0000"/>
          <w:sz w:val="24"/>
          <w:szCs w:val="24"/>
          <w:lang w:eastAsia="ru-RU"/>
        </w:rPr>
      </w:pPr>
      <w:r w:rsidRPr="00C4055E">
        <w:rPr>
          <w:rFonts w:ascii="Times New Roman" w:eastAsia="Times New Roman" w:hAnsi="Times New Roman" w:cs="Times New Roman"/>
          <w:sz w:val="24"/>
          <w:szCs w:val="24"/>
          <w:lang w:eastAsia="ru-RU"/>
        </w:rPr>
        <w:t xml:space="preserve">Устранять своими силами и за свой счет все дефекты (недостатки) в </w:t>
      </w:r>
      <w:r w:rsidR="00044D8B" w:rsidRPr="00C4055E">
        <w:rPr>
          <w:rFonts w:ascii="Times New Roman" w:eastAsia="Times New Roman" w:hAnsi="Times New Roman" w:cs="Times New Roman"/>
          <w:sz w:val="24"/>
          <w:szCs w:val="24"/>
          <w:lang w:eastAsia="ru-RU"/>
        </w:rPr>
        <w:t xml:space="preserve">полном </w:t>
      </w:r>
      <w:r w:rsidRPr="00C4055E">
        <w:rPr>
          <w:rFonts w:ascii="Times New Roman" w:eastAsia="Times New Roman" w:hAnsi="Times New Roman" w:cs="Times New Roman"/>
          <w:sz w:val="24"/>
          <w:szCs w:val="24"/>
          <w:lang w:eastAsia="ru-RU"/>
        </w:rPr>
        <w:t xml:space="preserve">объеме </w:t>
      </w:r>
      <w:r w:rsidR="00044D8B" w:rsidRPr="00C4055E">
        <w:rPr>
          <w:rFonts w:ascii="Times New Roman" w:eastAsia="Times New Roman" w:hAnsi="Times New Roman" w:cs="Times New Roman"/>
          <w:sz w:val="24"/>
          <w:szCs w:val="24"/>
          <w:lang w:eastAsia="ru-RU"/>
        </w:rPr>
        <w:t>оказываемых Услуг</w:t>
      </w:r>
      <w:r w:rsidRPr="00C4055E">
        <w:rPr>
          <w:rFonts w:ascii="Times New Roman" w:eastAsia="Times New Roman" w:hAnsi="Times New Roman" w:cs="Times New Roman"/>
          <w:sz w:val="24"/>
          <w:szCs w:val="24"/>
          <w:lang w:eastAsia="ru-RU"/>
        </w:rPr>
        <w:t xml:space="preserve">, выявленные в процессе </w:t>
      </w:r>
      <w:r w:rsidR="00044D8B" w:rsidRPr="00C4055E">
        <w:rPr>
          <w:rFonts w:ascii="Times New Roman" w:eastAsia="Times New Roman" w:hAnsi="Times New Roman" w:cs="Times New Roman"/>
          <w:sz w:val="24"/>
          <w:szCs w:val="24"/>
          <w:lang w:eastAsia="ru-RU"/>
        </w:rPr>
        <w:t>оказания Услуг</w:t>
      </w:r>
      <w:r w:rsidR="00DC7DCA" w:rsidRPr="00C4055E">
        <w:rPr>
          <w:rFonts w:ascii="Times New Roman" w:eastAsia="Times New Roman" w:hAnsi="Times New Roman" w:cs="Times New Roman"/>
          <w:sz w:val="24"/>
          <w:szCs w:val="24"/>
          <w:lang w:eastAsia="ru-RU"/>
        </w:rPr>
        <w:t>.</w:t>
      </w:r>
    </w:p>
    <w:p w14:paraId="703625A9" w14:textId="77777777" w:rsidR="0046636E" w:rsidRPr="00C4055E" w:rsidRDefault="0046636E" w:rsidP="00C4055E">
      <w:pPr>
        <w:pStyle w:val="a6"/>
        <w:numPr>
          <w:ilvl w:val="2"/>
          <w:numId w:val="5"/>
        </w:numPr>
        <w:ind w:left="0" w:firstLine="0"/>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По требованию Заказчика, предоставить необходимую информацию, связанную с исполнением Договора.</w:t>
      </w:r>
    </w:p>
    <w:p w14:paraId="56B77905" w14:textId="6C8D4D4F" w:rsidR="0046636E" w:rsidRPr="00C4055E" w:rsidRDefault="0046636E" w:rsidP="00C4055E">
      <w:pPr>
        <w:pStyle w:val="a6"/>
        <w:numPr>
          <w:ilvl w:val="2"/>
          <w:numId w:val="5"/>
        </w:numPr>
        <w:ind w:left="0" w:firstLine="0"/>
        <w:jc w:val="both"/>
        <w:textAlignment w:val="baseline"/>
        <w:rPr>
          <w:rFonts w:ascii="Times New Roman" w:eastAsia="Times New Roman" w:hAnsi="Times New Roman" w:cs="Times New Roman"/>
          <w:sz w:val="24"/>
          <w:szCs w:val="24"/>
          <w:lang w:eastAsia="ru-RU"/>
        </w:rPr>
      </w:pPr>
      <w:r w:rsidRPr="00C4055E">
        <w:rPr>
          <w:rFonts w:ascii="Times New Roman" w:hAnsi="Times New Roman" w:cs="Times New Roman"/>
          <w:bCs/>
          <w:kern w:val="32"/>
          <w:sz w:val="24"/>
          <w:szCs w:val="24"/>
        </w:rPr>
        <w:t xml:space="preserve">В процессе </w:t>
      </w:r>
      <w:r w:rsidR="00044D8B" w:rsidRPr="00C4055E">
        <w:rPr>
          <w:rFonts w:ascii="Times New Roman" w:hAnsi="Times New Roman" w:cs="Times New Roman"/>
          <w:bCs/>
          <w:kern w:val="32"/>
          <w:sz w:val="24"/>
          <w:szCs w:val="24"/>
        </w:rPr>
        <w:t>оказания Услуг</w:t>
      </w:r>
      <w:r w:rsidRPr="00C4055E">
        <w:rPr>
          <w:rFonts w:ascii="Times New Roman" w:hAnsi="Times New Roman" w:cs="Times New Roman"/>
          <w:bCs/>
          <w:kern w:val="32"/>
          <w:sz w:val="24"/>
          <w:szCs w:val="24"/>
        </w:rPr>
        <w:t xml:space="preserve"> руководствоваться </w:t>
      </w:r>
      <w:r w:rsidR="00F47BE0" w:rsidRPr="00C4055E">
        <w:rPr>
          <w:rFonts w:ascii="Times New Roman" w:hAnsi="Times New Roman" w:cs="Times New Roman"/>
          <w:bCs/>
          <w:kern w:val="32"/>
          <w:sz w:val="24"/>
          <w:szCs w:val="24"/>
        </w:rPr>
        <w:t>Заданием</w:t>
      </w:r>
      <w:r w:rsidRPr="00C4055E">
        <w:rPr>
          <w:rFonts w:ascii="Times New Roman" w:hAnsi="Times New Roman" w:cs="Times New Roman"/>
          <w:bCs/>
          <w:kern w:val="32"/>
          <w:sz w:val="24"/>
          <w:szCs w:val="24"/>
        </w:rPr>
        <w:t>, представленн</w:t>
      </w:r>
      <w:r w:rsidR="008A51C4" w:rsidRPr="00C4055E">
        <w:rPr>
          <w:rFonts w:ascii="Times New Roman" w:hAnsi="Times New Roman" w:cs="Times New Roman"/>
          <w:bCs/>
          <w:kern w:val="32"/>
          <w:sz w:val="24"/>
          <w:szCs w:val="24"/>
        </w:rPr>
        <w:t>ым</w:t>
      </w:r>
      <w:r w:rsidRPr="00C4055E">
        <w:rPr>
          <w:rFonts w:ascii="Times New Roman" w:hAnsi="Times New Roman" w:cs="Times New Roman"/>
          <w:bCs/>
          <w:kern w:val="32"/>
          <w:sz w:val="24"/>
          <w:szCs w:val="24"/>
        </w:rPr>
        <w:t xml:space="preserve"> Заказчиком и условиями Договора.</w:t>
      </w:r>
    </w:p>
    <w:p w14:paraId="57AA8AAF" w14:textId="68709700" w:rsidR="0046636E" w:rsidRPr="00C4055E" w:rsidRDefault="0046636E" w:rsidP="00C4055E">
      <w:pPr>
        <w:pStyle w:val="a6"/>
        <w:numPr>
          <w:ilvl w:val="2"/>
          <w:numId w:val="5"/>
        </w:numPr>
        <w:ind w:left="0" w:firstLine="0"/>
        <w:jc w:val="both"/>
        <w:textAlignment w:val="baseline"/>
        <w:rPr>
          <w:rFonts w:ascii="Times New Roman" w:eastAsia="Times New Roman" w:hAnsi="Times New Roman" w:cs="Times New Roman"/>
          <w:sz w:val="24"/>
          <w:szCs w:val="24"/>
          <w:lang w:eastAsia="ru-RU"/>
        </w:rPr>
      </w:pPr>
      <w:r w:rsidRPr="00C4055E">
        <w:rPr>
          <w:rFonts w:ascii="Times New Roman" w:hAnsi="Times New Roman" w:cs="Times New Roman"/>
          <w:bCs/>
          <w:kern w:val="32"/>
          <w:sz w:val="24"/>
          <w:szCs w:val="24"/>
        </w:rPr>
        <w:t xml:space="preserve">Не передавать результаты </w:t>
      </w:r>
      <w:r w:rsidR="00044D8B" w:rsidRPr="00C4055E">
        <w:rPr>
          <w:rFonts w:ascii="Times New Roman" w:hAnsi="Times New Roman" w:cs="Times New Roman"/>
          <w:bCs/>
          <w:kern w:val="32"/>
          <w:sz w:val="24"/>
          <w:szCs w:val="24"/>
        </w:rPr>
        <w:t xml:space="preserve">Услуг </w:t>
      </w:r>
      <w:r w:rsidRPr="00C4055E">
        <w:rPr>
          <w:rFonts w:ascii="Times New Roman" w:hAnsi="Times New Roman" w:cs="Times New Roman"/>
          <w:bCs/>
          <w:kern w:val="32"/>
          <w:sz w:val="24"/>
          <w:szCs w:val="24"/>
        </w:rPr>
        <w:t xml:space="preserve">или его части, </w:t>
      </w:r>
      <w:r w:rsidR="00044D8B" w:rsidRPr="00C4055E">
        <w:rPr>
          <w:rFonts w:ascii="Times New Roman" w:hAnsi="Times New Roman" w:cs="Times New Roman"/>
          <w:bCs/>
          <w:kern w:val="32"/>
          <w:sz w:val="24"/>
          <w:szCs w:val="24"/>
        </w:rPr>
        <w:t>оказанны</w:t>
      </w:r>
      <w:r w:rsidR="008A51C4" w:rsidRPr="00C4055E">
        <w:rPr>
          <w:rFonts w:ascii="Times New Roman" w:hAnsi="Times New Roman" w:cs="Times New Roman"/>
          <w:bCs/>
          <w:kern w:val="32"/>
          <w:sz w:val="24"/>
          <w:szCs w:val="24"/>
        </w:rPr>
        <w:t>е</w:t>
      </w:r>
      <w:r w:rsidR="00044D8B" w:rsidRPr="00C4055E">
        <w:rPr>
          <w:rFonts w:ascii="Times New Roman" w:hAnsi="Times New Roman" w:cs="Times New Roman"/>
          <w:bCs/>
          <w:kern w:val="32"/>
          <w:sz w:val="24"/>
          <w:szCs w:val="24"/>
        </w:rPr>
        <w:t xml:space="preserve"> </w:t>
      </w:r>
      <w:r w:rsidRPr="00C4055E">
        <w:rPr>
          <w:rFonts w:ascii="Times New Roman" w:hAnsi="Times New Roman" w:cs="Times New Roman"/>
          <w:bCs/>
          <w:kern w:val="32"/>
          <w:sz w:val="24"/>
          <w:szCs w:val="24"/>
        </w:rPr>
        <w:t>по Договору</w:t>
      </w:r>
      <w:r w:rsidR="008A51C4" w:rsidRPr="00C4055E">
        <w:rPr>
          <w:rFonts w:ascii="Times New Roman" w:hAnsi="Times New Roman" w:cs="Times New Roman"/>
          <w:bCs/>
          <w:kern w:val="32"/>
          <w:sz w:val="24"/>
          <w:szCs w:val="24"/>
        </w:rPr>
        <w:t>,</w:t>
      </w:r>
      <w:r w:rsidRPr="00C4055E">
        <w:rPr>
          <w:rFonts w:ascii="Times New Roman" w:hAnsi="Times New Roman" w:cs="Times New Roman"/>
          <w:bCs/>
          <w:kern w:val="32"/>
          <w:sz w:val="24"/>
          <w:szCs w:val="24"/>
        </w:rPr>
        <w:t xml:space="preserve"> третьим лицам без согласия Заказчика.</w:t>
      </w:r>
    </w:p>
    <w:p w14:paraId="44973B8F" w14:textId="4ACCAAE2" w:rsidR="0046636E" w:rsidRPr="00C4055E" w:rsidRDefault="00584DED" w:rsidP="00C4055E">
      <w:pPr>
        <w:pStyle w:val="a6"/>
        <w:numPr>
          <w:ilvl w:val="2"/>
          <w:numId w:val="5"/>
        </w:numPr>
        <w:ind w:left="0" w:firstLine="0"/>
        <w:jc w:val="both"/>
        <w:textAlignment w:val="baseline"/>
        <w:rPr>
          <w:rFonts w:ascii="Times New Roman" w:hAnsi="Times New Roman" w:cs="Times New Roman"/>
          <w:bCs/>
          <w:kern w:val="32"/>
          <w:sz w:val="24"/>
          <w:szCs w:val="24"/>
        </w:rPr>
      </w:pPr>
      <w:r w:rsidRPr="00C4055E">
        <w:rPr>
          <w:rFonts w:ascii="Times New Roman" w:hAnsi="Times New Roman" w:cs="Times New Roman"/>
          <w:bCs/>
          <w:kern w:val="32"/>
          <w:sz w:val="24"/>
          <w:szCs w:val="24"/>
        </w:rPr>
        <w:t>Обеспечить в срок до 5-ти (пяти) календарных дней со дня направления обращения Заказчиком ответ на любые письменные обращения Заказчика.</w:t>
      </w:r>
    </w:p>
    <w:p w14:paraId="41D25BA3" w14:textId="3E125934" w:rsidR="00584DED" w:rsidRPr="00C4055E" w:rsidRDefault="00584DED" w:rsidP="00C4055E">
      <w:pPr>
        <w:pStyle w:val="a6"/>
        <w:numPr>
          <w:ilvl w:val="2"/>
          <w:numId w:val="5"/>
        </w:numPr>
        <w:ind w:left="0" w:firstLine="0"/>
        <w:jc w:val="both"/>
        <w:textAlignment w:val="baseline"/>
        <w:rPr>
          <w:rFonts w:ascii="Times New Roman" w:hAnsi="Times New Roman" w:cs="Times New Roman"/>
          <w:bCs/>
          <w:kern w:val="32"/>
          <w:sz w:val="24"/>
          <w:szCs w:val="24"/>
        </w:rPr>
      </w:pPr>
      <w:r w:rsidRPr="00C4055E">
        <w:rPr>
          <w:rFonts w:ascii="Times New Roman" w:hAnsi="Times New Roman" w:cs="Times New Roman"/>
          <w:sz w:val="24"/>
          <w:szCs w:val="24"/>
        </w:rPr>
        <w:t>При досрочном расторжении настоящего Договора в течение 10 дней со дня получения требования возвратить сумму внесенной Заказчиком предоплаты за вычетом стоимости услуг, фактически оказанных до момента расторжения настоящего Договора.</w:t>
      </w:r>
    </w:p>
    <w:p w14:paraId="78D4AA92" w14:textId="077E5E2A" w:rsidR="0046636E" w:rsidRPr="00C4055E" w:rsidRDefault="0046636E" w:rsidP="00C4055E">
      <w:pPr>
        <w:jc w:val="both"/>
        <w:textAlignment w:val="baseline"/>
        <w:rPr>
          <w:rFonts w:ascii="Times New Roman" w:eastAsia="Times New Roman" w:hAnsi="Times New Roman" w:cs="Times New Roman"/>
          <w:b/>
          <w:sz w:val="24"/>
          <w:szCs w:val="24"/>
          <w:lang w:eastAsia="ru-RU"/>
        </w:rPr>
      </w:pPr>
      <w:r w:rsidRPr="00C4055E">
        <w:rPr>
          <w:rFonts w:ascii="Times New Roman" w:eastAsia="Times New Roman" w:hAnsi="Times New Roman" w:cs="Times New Roman"/>
          <w:b/>
          <w:bCs/>
          <w:sz w:val="24"/>
          <w:szCs w:val="24"/>
          <w:lang w:eastAsia="ru-RU"/>
        </w:rPr>
        <w:t xml:space="preserve">5.2.     </w:t>
      </w:r>
      <w:r w:rsidRPr="00C4055E">
        <w:rPr>
          <w:rFonts w:ascii="Times New Roman" w:eastAsia="Times New Roman" w:hAnsi="Times New Roman" w:cs="Times New Roman"/>
          <w:b/>
          <w:sz w:val="24"/>
          <w:szCs w:val="24"/>
          <w:lang w:eastAsia="ru-RU"/>
        </w:rPr>
        <w:t xml:space="preserve">Права </w:t>
      </w:r>
      <w:r w:rsidR="00044D8B" w:rsidRPr="00C4055E">
        <w:rPr>
          <w:rFonts w:ascii="Times New Roman" w:eastAsia="Times New Roman" w:hAnsi="Times New Roman" w:cs="Times New Roman"/>
          <w:b/>
          <w:sz w:val="24"/>
          <w:szCs w:val="24"/>
          <w:lang w:eastAsia="ru-RU"/>
        </w:rPr>
        <w:t>Исполнителя</w:t>
      </w:r>
      <w:r w:rsidRPr="00C4055E">
        <w:rPr>
          <w:rFonts w:ascii="Times New Roman" w:eastAsia="Times New Roman" w:hAnsi="Times New Roman" w:cs="Times New Roman"/>
          <w:b/>
          <w:sz w:val="24"/>
          <w:szCs w:val="24"/>
          <w:lang w:eastAsia="ru-RU"/>
        </w:rPr>
        <w:t xml:space="preserve">: </w:t>
      </w:r>
    </w:p>
    <w:p w14:paraId="11A0AA23" w14:textId="425DD2E3" w:rsidR="0046636E" w:rsidRPr="00C4055E" w:rsidRDefault="0046636E" w:rsidP="00C4055E">
      <w:pPr>
        <w:pStyle w:val="a6"/>
        <w:numPr>
          <w:ilvl w:val="2"/>
          <w:numId w:val="15"/>
        </w:numPr>
        <w:ind w:left="0" w:firstLine="0"/>
        <w:jc w:val="both"/>
        <w:textAlignment w:val="baseline"/>
        <w:rPr>
          <w:rFonts w:ascii="Times New Roman" w:hAnsi="Times New Roman" w:cs="Times New Roman"/>
          <w:color w:val="000000" w:themeColor="text1"/>
          <w:sz w:val="24"/>
          <w:szCs w:val="24"/>
        </w:rPr>
      </w:pPr>
      <w:r w:rsidRPr="00C4055E">
        <w:rPr>
          <w:rFonts w:ascii="Times New Roman" w:hAnsi="Times New Roman" w:cs="Times New Roman"/>
          <w:sz w:val="24"/>
          <w:szCs w:val="24"/>
        </w:rPr>
        <w:t xml:space="preserve">Отказаться от исполнения Договора и расторгнуть его в случае ненадлежащего исполнения обязательств со стороны Заказчика. </w:t>
      </w:r>
    </w:p>
    <w:p w14:paraId="5BABC75F" w14:textId="28C48C86" w:rsidR="0046636E" w:rsidRPr="00C4055E" w:rsidRDefault="0046636E" w:rsidP="00C4055E">
      <w:pPr>
        <w:pStyle w:val="a6"/>
        <w:numPr>
          <w:ilvl w:val="2"/>
          <w:numId w:val="15"/>
        </w:numPr>
        <w:ind w:left="0" w:firstLine="0"/>
        <w:jc w:val="both"/>
        <w:textAlignment w:val="baseline"/>
        <w:rPr>
          <w:rFonts w:ascii="Times New Roman" w:eastAsia="Times New Roman" w:hAnsi="Times New Roman" w:cs="Times New Roman"/>
          <w:b/>
          <w:color w:val="000000" w:themeColor="text1"/>
          <w:sz w:val="24"/>
          <w:szCs w:val="24"/>
          <w:lang w:eastAsia="ru-RU"/>
        </w:rPr>
      </w:pPr>
      <w:r w:rsidRPr="00C4055E">
        <w:rPr>
          <w:rFonts w:ascii="Times New Roman" w:hAnsi="Times New Roman" w:cs="Times New Roman"/>
          <w:sz w:val="24"/>
          <w:szCs w:val="24"/>
          <w:lang w:eastAsia="ko-KR"/>
        </w:rPr>
        <w:t xml:space="preserve">С предварительного письменного согласования Заказчика привлекать для </w:t>
      </w:r>
      <w:r w:rsidR="00B72B87" w:rsidRPr="00C4055E">
        <w:rPr>
          <w:rFonts w:ascii="Times New Roman" w:hAnsi="Times New Roman" w:cs="Times New Roman"/>
          <w:sz w:val="24"/>
          <w:szCs w:val="24"/>
          <w:lang w:eastAsia="ko-KR"/>
        </w:rPr>
        <w:t xml:space="preserve">оказания услуг </w:t>
      </w:r>
      <w:r w:rsidRPr="00C4055E">
        <w:rPr>
          <w:rFonts w:ascii="Times New Roman" w:hAnsi="Times New Roman" w:cs="Times New Roman"/>
          <w:sz w:val="24"/>
          <w:szCs w:val="24"/>
          <w:lang w:eastAsia="ko-KR"/>
        </w:rPr>
        <w:t>и/или их части третьих лиц</w:t>
      </w:r>
      <w:r w:rsidR="00CD2EEE" w:rsidRPr="00C4055E">
        <w:rPr>
          <w:rFonts w:ascii="Times New Roman" w:hAnsi="Times New Roman" w:cs="Times New Roman"/>
          <w:sz w:val="24"/>
          <w:szCs w:val="24"/>
          <w:lang w:eastAsia="ko-KR"/>
        </w:rPr>
        <w:t>/соисполнителей</w:t>
      </w:r>
      <w:r w:rsidRPr="00C4055E">
        <w:rPr>
          <w:rFonts w:ascii="Times New Roman" w:hAnsi="Times New Roman" w:cs="Times New Roman"/>
          <w:sz w:val="24"/>
          <w:szCs w:val="24"/>
          <w:lang w:eastAsia="ko-KR"/>
        </w:rPr>
        <w:t xml:space="preserve">, заключая с ними соответствующие договоры. При этом ответственность перед Заказчиком за качество </w:t>
      </w:r>
      <w:r w:rsidR="00B72B87" w:rsidRPr="00C4055E">
        <w:rPr>
          <w:rFonts w:ascii="Times New Roman" w:hAnsi="Times New Roman" w:cs="Times New Roman"/>
          <w:sz w:val="24"/>
          <w:szCs w:val="24"/>
          <w:lang w:eastAsia="ko-KR"/>
        </w:rPr>
        <w:t>предоставляемых услуг</w:t>
      </w:r>
      <w:r w:rsidRPr="00C4055E">
        <w:rPr>
          <w:rFonts w:ascii="Times New Roman" w:hAnsi="Times New Roman" w:cs="Times New Roman"/>
          <w:sz w:val="24"/>
          <w:szCs w:val="24"/>
          <w:lang w:eastAsia="ko-KR"/>
        </w:rPr>
        <w:t xml:space="preserve"> несет </w:t>
      </w:r>
      <w:r w:rsidR="00B72B87" w:rsidRPr="00C4055E">
        <w:rPr>
          <w:rFonts w:ascii="Times New Roman" w:hAnsi="Times New Roman" w:cs="Times New Roman"/>
          <w:sz w:val="24"/>
          <w:szCs w:val="24"/>
          <w:lang w:eastAsia="ko-KR"/>
        </w:rPr>
        <w:t>Исполнитель</w:t>
      </w:r>
      <w:r w:rsidRPr="00C4055E">
        <w:rPr>
          <w:rFonts w:ascii="Times New Roman" w:hAnsi="Times New Roman" w:cs="Times New Roman"/>
          <w:sz w:val="24"/>
          <w:szCs w:val="24"/>
          <w:lang w:eastAsia="ko-KR"/>
        </w:rPr>
        <w:t>.</w:t>
      </w:r>
      <w:r w:rsidRPr="00C4055E">
        <w:rPr>
          <w:rFonts w:ascii="Times New Roman" w:hAnsi="Times New Roman" w:cs="Times New Roman"/>
          <w:color w:val="000000" w:themeColor="text1"/>
          <w:sz w:val="24"/>
          <w:szCs w:val="24"/>
        </w:rPr>
        <w:t xml:space="preserve">  </w:t>
      </w:r>
    </w:p>
    <w:p w14:paraId="680C6C5D" w14:textId="66712817" w:rsidR="0046636E" w:rsidRPr="00C4055E" w:rsidRDefault="0046636E" w:rsidP="00C4055E">
      <w:pPr>
        <w:pStyle w:val="a6"/>
        <w:numPr>
          <w:ilvl w:val="2"/>
          <w:numId w:val="15"/>
        </w:numPr>
        <w:ind w:left="0" w:right="-2" w:firstLine="0"/>
        <w:jc w:val="both"/>
        <w:rPr>
          <w:rFonts w:ascii="Times New Roman" w:hAnsi="Times New Roman" w:cs="Times New Roman"/>
          <w:sz w:val="24"/>
          <w:szCs w:val="24"/>
        </w:rPr>
      </w:pPr>
      <w:r w:rsidRPr="00C4055E">
        <w:rPr>
          <w:rFonts w:ascii="Times New Roman" w:hAnsi="Times New Roman" w:cs="Times New Roman"/>
          <w:sz w:val="24"/>
          <w:szCs w:val="24"/>
        </w:rPr>
        <w:t>Требовать от Заказчика надлежащего исполнения им своих обязательств по Договору.</w:t>
      </w:r>
    </w:p>
    <w:p w14:paraId="62013C77" w14:textId="77777777" w:rsidR="0046636E" w:rsidRPr="00C4055E" w:rsidRDefault="0046636E" w:rsidP="00C4055E">
      <w:pPr>
        <w:jc w:val="both"/>
        <w:textAlignment w:val="baseline"/>
        <w:rPr>
          <w:rFonts w:ascii="Times New Roman" w:eastAsia="Times New Roman" w:hAnsi="Times New Roman" w:cs="Times New Roman"/>
          <w:b/>
          <w:bCs/>
          <w:sz w:val="24"/>
          <w:szCs w:val="24"/>
          <w:lang w:eastAsia="ru-RU"/>
        </w:rPr>
      </w:pPr>
      <w:r w:rsidRPr="00C4055E">
        <w:rPr>
          <w:rFonts w:ascii="Times New Roman" w:eastAsia="Times New Roman" w:hAnsi="Times New Roman" w:cs="Times New Roman"/>
          <w:b/>
          <w:bCs/>
          <w:sz w:val="24"/>
          <w:szCs w:val="24"/>
          <w:lang w:eastAsia="ru-RU"/>
        </w:rPr>
        <w:t>5.3.     Обязанности Заказчика:</w:t>
      </w:r>
    </w:p>
    <w:p w14:paraId="6479802A" w14:textId="77777777" w:rsidR="0046636E" w:rsidRPr="00C4055E" w:rsidRDefault="0046636E" w:rsidP="00C4055E">
      <w:pPr>
        <w:numPr>
          <w:ilvl w:val="2"/>
          <w:numId w:val="16"/>
        </w:numPr>
        <w:ind w:left="0" w:firstLine="0"/>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lastRenderedPageBreak/>
        <w:t xml:space="preserve">Для исполнения Договора произвести предварительную оплату согласно пункту 3.1. Договора. </w:t>
      </w:r>
    </w:p>
    <w:p w14:paraId="2436AA6B" w14:textId="4260BEA2" w:rsidR="0046636E" w:rsidRPr="00C4055E" w:rsidRDefault="0046636E" w:rsidP="00C4055E">
      <w:pPr>
        <w:numPr>
          <w:ilvl w:val="2"/>
          <w:numId w:val="16"/>
        </w:numPr>
        <w:ind w:left="0" w:firstLine="0"/>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xml:space="preserve">Оказывать </w:t>
      </w:r>
      <w:r w:rsidR="00CF3D6E" w:rsidRPr="00C4055E">
        <w:rPr>
          <w:rFonts w:ascii="Times New Roman" w:eastAsia="Times New Roman" w:hAnsi="Times New Roman" w:cs="Times New Roman"/>
          <w:sz w:val="24"/>
          <w:szCs w:val="24"/>
          <w:lang w:eastAsia="ru-RU"/>
        </w:rPr>
        <w:t xml:space="preserve">Исполнителю </w:t>
      </w:r>
      <w:r w:rsidRPr="00C4055E">
        <w:rPr>
          <w:rFonts w:ascii="Times New Roman" w:eastAsia="Times New Roman" w:hAnsi="Times New Roman" w:cs="Times New Roman"/>
          <w:sz w:val="24"/>
          <w:szCs w:val="24"/>
          <w:lang w:eastAsia="ru-RU"/>
        </w:rPr>
        <w:t xml:space="preserve">необходимое содействие при </w:t>
      </w:r>
      <w:r w:rsidR="00CF3D6E" w:rsidRPr="00C4055E">
        <w:rPr>
          <w:rFonts w:ascii="Times New Roman" w:eastAsia="Times New Roman" w:hAnsi="Times New Roman" w:cs="Times New Roman"/>
          <w:sz w:val="24"/>
          <w:szCs w:val="24"/>
          <w:lang w:eastAsia="ru-RU"/>
        </w:rPr>
        <w:t xml:space="preserve">оказании им Услуг </w:t>
      </w:r>
      <w:r w:rsidRPr="00C4055E">
        <w:rPr>
          <w:rFonts w:ascii="Times New Roman" w:eastAsia="Times New Roman" w:hAnsi="Times New Roman" w:cs="Times New Roman"/>
          <w:sz w:val="24"/>
          <w:szCs w:val="24"/>
          <w:lang w:eastAsia="ru-RU"/>
        </w:rPr>
        <w:t>по Договору.</w:t>
      </w:r>
    </w:p>
    <w:p w14:paraId="5CCE00BD" w14:textId="6FB4BF61" w:rsidR="0046636E" w:rsidRPr="00C4055E" w:rsidRDefault="0046636E" w:rsidP="00C4055E">
      <w:pPr>
        <w:pStyle w:val="a6"/>
        <w:numPr>
          <w:ilvl w:val="2"/>
          <w:numId w:val="16"/>
        </w:numPr>
        <w:ind w:left="0" w:firstLine="0"/>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xml:space="preserve">Своевременно осуществлять приемку и оплату </w:t>
      </w:r>
      <w:r w:rsidR="00CF3D6E" w:rsidRPr="00C4055E">
        <w:rPr>
          <w:rFonts w:ascii="Times New Roman" w:eastAsia="Times New Roman" w:hAnsi="Times New Roman" w:cs="Times New Roman"/>
          <w:sz w:val="24"/>
          <w:szCs w:val="24"/>
          <w:lang w:eastAsia="ru-RU"/>
        </w:rPr>
        <w:t>оказанных Услуг</w:t>
      </w:r>
      <w:r w:rsidRPr="00C4055E">
        <w:rPr>
          <w:rFonts w:ascii="Times New Roman" w:eastAsia="Times New Roman" w:hAnsi="Times New Roman" w:cs="Times New Roman"/>
          <w:sz w:val="24"/>
          <w:szCs w:val="24"/>
          <w:lang w:eastAsia="ru-RU"/>
        </w:rPr>
        <w:t>.</w:t>
      </w:r>
    </w:p>
    <w:p w14:paraId="0B99E24F" w14:textId="77777777" w:rsidR="0046636E" w:rsidRPr="00C4055E" w:rsidRDefault="0046636E" w:rsidP="00C4055E">
      <w:pPr>
        <w:ind w:right="-2"/>
        <w:jc w:val="both"/>
        <w:rPr>
          <w:rFonts w:ascii="Times New Roman" w:hAnsi="Times New Roman" w:cs="Times New Roman"/>
          <w:b/>
          <w:sz w:val="24"/>
          <w:szCs w:val="24"/>
        </w:rPr>
      </w:pPr>
      <w:r w:rsidRPr="00C4055E">
        <w:rPr>
          <w:rFonts w:ascii="Times New Roman" w:hAnsi="Times New Roman" w:cs="Times New Roman"/>
          <w:b/>
          <w:sz w:val="24"/>
          <w:szCs w:val="24"/>
        </w:rPr>
        <w:t xml:space="preserve">5.4.      Права Заказчика: </w:t>
      </w:r>
    </w:p>
    <w:p w14:paraId="298BB782" w14:textId="25AC7DF1" w:rsidR="0046636E" w:rsidRPr="00C4055E" w:rsidRDefault="0046636E" w:rsidP="00C4055E">
      <w:pPr>
        <w:pStyle w:val="a6"/>
        <w:numPr>
          <w:ilvl w:val="2"/>
          <w:numId w:val="17"/>
        </w:numPr>
        <w:ind w:left="0" w:right="-2" w:firstLine="0"/>
        <w:jc w:val="both"/>
        <w:rPr>
          <w:rFonts w:ascii="Times New Roman" w:hAnsi="Times New Roman" w:cs="Times New Roman"/>
          <w:sz w:val="24"/>
          <w:szCs w:val="24"/>
        </w:rPr>
      </w:pPr>
      <w:r w:rsidRPr="00C4055E">
        <w:rPr>
          <w:rFonts w:ascii="Times New Roman" w:hAnsi="Times New Roman" w:cs="Times New Roman"/>
          <w:sz w:val="24"/>
          <w:szCs w:val="24"/>
        </w:rPr>
        <w:t xml:space="preserve">Отказаться от исполнения Договора и расторгнуть его, в случае ненадлежащего или несвоевременного исполнения обязательств со стороны </w:t>
      </w:r>
      <w:r w:rsidR="00CF3D6E" w:rsidRPr="00C4055E">
        <w:rPr>
          <w:rFonts w:ascii="Times New Roman" w:hAnsi="Times New Roman" w:cs="Times New Roman"/>
          <w:sz w:val="24"/>
          <w:szCs w:val="24"/>
        </w:rPr>
        <w:t>Исполнителя</w:t>
      </w:r>
      <w:r w:rsidRPr="00C4055E">
        <w:rPr>
          <w:rFonts w:ascii="Times New Roman" w:hAnsi="Times New Roman" w:cs="Times New Roman"/>
          <w:sz w:val="24"/>
          <w:szCs w:val="24"/>
        </w:rPr>
        <w:t xml:space="preserve">. </w:t>
      </w:r>
    </w:p>
    <w:p w14:paraId="700BC2A7" w14:textId="6AA15FEC" w:rsidR="0046636E" w:rsidRPr="00C4055E" w:rsidRDefault="0046636E" w:rsidP="00C4055E">
      <w:pPr>
        <w:pStyle w:val="a6"/>
        <w:numPr>
          <w:ilvl w:val="2"/>
          <w:numId w:val="17"/>
        </w:numPr>
        <w:ind w:left="0" w:right="-2" w:firstLine="0"/>
        <w:jc w:val="both"/>
        <w:rPr>
          <w:rFonts w:ascii="Times New Roman" w:hAnsi="Times New Roman" w:cs="Times New Roman"/>
          <w:sz w:val="24"/>
          <w:szCs w:val="24"/>
        </w:rPr>
      </w:pPr>
      <w:r w:rsidRPr="00C4055E">
        <w:rPr>
          <w:rFonts w:ascii="Times New Roman" w:hAnsi="Times New Roman" w:cs="Times New Roman"/>
          <w:sz w:val="24"/>
          <w:szCs w:val="24"/>
        </w:rPr>
        <w:t xml:space="preserve">Требовать от </w:t>
      </w:r>
      <w:r w:rsidR="00CF3D6E" w:rsidRPr="00C4055E">
        <w:rPr>
          <w:rFonts w:ascii="Times New Roman" w:hAnsi="Times New Roman" w:cs="Times New Roman"/>
          <w:sz w:val="24"/>
          <w:szCs w:val="24"/>
        </w:rPr>
        <w:t xml:space="preserve">Исполнителя </w:t>
      </w:r>
      <w:r w:rsidRPr="00C4055E">
        <w:rPr>
          <w:rFonts w:ascii="Times New Roman" w:hAnsi="Times New Roman" w:cs="Times New Roman"/>
          <w:sz w:val="24"/>
          <w:szCs w:val="24"/>
        </w:rPr>
        <w:t xml:space="preserve">надлежащего исполнения им своих обязательств по Договору. </w:t>
      </w:r>
    </w:p>
    <w:p w14:paraId="0E376500" w14:textId="247019EB" w:rsidR="0046636E" w:rsidRPr="00C4055E" w:rsidRDefault="0046636E" w:rsidP="00C4055E">
      <w:pPr>
        <w:pStyle w:val="a6"/>
        <w:numPr>
          <w:ilvl w:val="2"/>
          <w:numId w:val="17"/>
        </w:numPr>
        <w:ind w:left="0" w:right="-2" w:firstLine="0"/>
        <w:jc w:val="both"/>
        <w:rPr>
          <w:rFonts w:ascii="Times New Roman" w:hAnsi="Times New Roman" w:cs="Times New Roman"/>
          <w:sz w:val="24"/>
          <w:szCs w:val="24"/>
        </w:rPr>
      </w:pPr>
      <w:r w:rsidRPr="00C4055E">
        <w:rPr>
          <w:rFonts w:ascii="Times New Roman" w:hAnsi="Times New Roman" w:cs="Times New Roman"/>
          <w:sz w:val="24"/>
          <w:szCs w:val="24"/>
        </w:rPr>
        <w:t xml:space="preserve">В любое время контролировать ход и качество </w:t>
      </w:r>
      <w:r w:rsidR="00CF3D6E" w:rsidRPr="00C4055E">
        <w:rPr>
          <w:rFonts w:ascii="Times New Roman" w:hAnsi="Times New Roman" w:cs="Times New Roman"/>
          <w:sz w:val="24"/>
          <w:szCs w:val="24"/>
        </w:rPr>
        <w:t>оказываемых Услуг Исполнителем</w:t>
      </w:r>
      <w:r w:rsidRPr="00C4055E">
        <w:rPr>
          <w:rFonts w:ascii="Times New Roman" w:hAnsi="Times New Roman" w:cs="Times New Roman"/>
          <w:sz w:val="24"/>
          <w:szCs w:val="24"/>
        </w:rPr>
        <w:t xml:space="preserve"> без непосредственного вмешательства в финансово – хозяйственную деятельность </w:t>
      </w:r>
      <w:r w:rsidR="00CF3D6E" w:rsidRPr="00C4055E">
        <w:rPr>
          <w:rFonts w:ascii="Times New Roman" w:hAnsi="Times New Roman" w:cs="Times New Roman"/>
          <w:sz w:val="24"/>
          <w:szCs w:val="24"/>
        </w:rPr>
        <w:t>Исполнителя</w:t>
      </w:r>
      <w:r w:rsidRPr="00C4055E">
        <w:rPr>
          <w:rFonts w:ascii="Times New Roman" w:hAnsi="Times New Roman" w:cs="Times New Roman"/>
          <w:sz w:val="24"/>
          <w:szCs w:val="24"/>
        </w:rPr>
        <w:t xml:space="preserve">. </w:t>
      </w:r>
    </w:p>
    <w:p w14:paraId="6DB82C56" w14:textId="7B9F22D6" w:rsidR="00AA1680" w:rsidRPr="00C4055E" w:rsidRDefault="00AA1680" w:rsidP="00C4055E">
      <w:pPr>
        <w:pStyle w:val="a6"/>
        <w:numPr>
          <w:ilvl w:val="2"/>
          <w:numId w:val="17"/>
        </w:numPr>
        <w:ind w:left="0" w:right="-2" w:firstLine="0"/>
        <w:jc w:val="both"/>
        <w:rPr>
          <w:rFonts w:ascii="Times New Roman" w:hAnsi="Times New Roman" w:cs="Times New Roman"/>
          <w:sz w:val="24"/>
          <w:szCs w:val="24"/>
        </w:rPr>
      </w:pPr>
      <w:r w:rsidRPr="00C4055E">
        <w:rPr>
          <w:rFonts w:ascii="Times New Roman" w:hAnsi="Times New Roman" w:cs="Times New Roman"/>
          <w:sz w:val="24"/>
          <w:szCs w:val="24"/>
        </w:rPr>
        <w:t>Оказывать Исполнителю содействие в процесс</w:t>
      </w:r>
      <w:r w:rsidR="008A51C4" w:rsidRPr="00C4055E">
        <w:rPr>
          <w:rFonts w:ascii="Times New Roman" w:hAnsi="Times New Roman" w:cs="Times New Roman"/>
          <w:sz w:val="24"/>
          <w:szCs w:val="24"/>
        </w:rPr>
        <w:t>е</w:t>
      </w:r>
      <w:r w:rsidRPr="00C4055E">
        <w:rPr>
          <w:rFonts w:ascii="Times New Roman" w:hAnsi="Times New Roman" w:cs="Times New Roman"/>
          <w:sz w:val="24"/>
          <w:szCs w:val="24"/>
        </w:rPr>
        <w:t xml:space="preserve"> оказания им Услуг по Договору и Приложениям к нему.</w:t>
      </w:r>
    </w:p>
    <w:p w14:paraId="3C9F5F82" w14:textId="4988BE30" w:rsidR="0046636E" w:rsidRPr="00C4055E" w:rsidRDefault="0046636E" w:rsidP="00C4055E">
      <w:pPr>
        <w:pStyle w:val="a6"/>
        <w:numPr>
          <w:ilvl w:val="2"/>
          <w:numId w:val="17"/>
        </w:numPr>
        <w:ind w:left="0" w:right="-2" w:firstLine="0"/>
        <w:jc w:val="both"/>
        <w:rPr>
          <w:rFonts w:ascii="Times New Roman" w:hAnsi="Times New Roman" w:cs="Times New Roman"/>
          <w:sz w:val="24"/>
          <w:szCs w:val="24"/>
        </w:rPr>
      </w:pPr>
      <w:r w:rsidRPr="00C4055E">
        <w:rPr>
          <w:rFonts w:ascii="Times New Roman" w:hAnsi="Times New Roman" w:cs="Times New Roman"/>
          <w:sz w:val="24"/>
          <w:szCs w:val="24"/>
        </w:rPr>
        <w:t xml:space="preserve">Привлечь </w:t>
      </w:r>
      <w:r w:rsidR="00CF3D6E" w:rsidRPr="00C4055E">
        <w:rPr>
          <w:rFonts w:ascii="Times New Roman" w:hAnsi="Times New Roman" w:cs="Times New Roman"/>
          <w:sz w:val="24"/>
          <w:szCs w:val="24"/>
        </w:rPr>
        <w:t xml:space="preserve">Исполнителя </w:t>
      </w:r>
      <w:r w:rsidRPr="00C4055E">
        <w:rPr>
          <w:rFonts w:ascii="Times New Roman" w:hAnsi="Times New Roman" w:cs="Times New Roman"/>
          <w:sz w:val="24"/>
          <w:szCs w:val="24"/>
        </w:rPr>
        <w:t>к участию в деле по иску, предъявленному к Заказчику третьим лицом</w:t>
      </w:r>
      <w:r w:rsidR="008A51C4" w:rsidRPr="00C4055E">
        <w:rPr>
          <w:rFonts w:ascii="Times New Roman" w:hAnsi="Times New Roman" w:cs="Times New Roman"/>
          <w:sz w:val="24"/>
          <w:szCs w:val="24"/>
        </w:rPr>
        <w:t>,</w:t>
      </w:r>
      <w:r w:rsidRPr="00C4055E">
        <w:rPr>
          <w:rFonts w:ascii="Times New Roman" w:hAnsi="Times New Roman" w:cs="Times New Roman"/>
          <w:sz w:val="24"/>
          <w:szCs w:val="24"/>
        </w:rPr>
        <w:t xml:space="preserve"> в связи с недостатками </w:t>
      </w:r>
      <w:r w:rsidR="00CF3D6E" w:rsidRPr="00C4055E">
        <w:rPr>
          <w:rFonts w:ascii="Times New Roman" w:hAnsi="Times New Roman" w:cs="Times New Roman"/>
          <w:sz w:val="24"/>
          <w:szCs w:val="24"/>
        </w:rPr>
        <w:t>оказанных Услуг или нарушения</w:t>
      </w:r>
      <w:r w:rsidR="008A51C4" w:rsidRPr="00C4055E">
        <w:rPr>
          <w:rFonts w:ascii="Times New Roman" w:hAnsi="Times New Roman" w:cs="Times New Roman"/>
          <w:sz w:val="24"/>
          <w:szCs w:val="24"/>
        </w:rPr>
        <w:t>ми</w:t>
      </w:r>
      <w:r w:rsidR="00CF3D6E" w:rsidRPr="00C4055E">
        <w:rPr>
          <w:rFonts w:ascii="Times New Roman" w:hAnsi="Times New Roman" w:cs="Times New Roman"/>
          <w:sz w:val="24"/>
          <w:szCs w:val="24"/>
        </w:rPr>
        <w:t xml:space="preserve"> законных прав и интересов третьих лиц</w:t>
      </w:r>
      <w:r w:rsidRPr="00C4055E">
        <w:rPr>
          <w:rFonts w:ascii="Times New Roman" w:hAnsi="Times New Roman" w:cs="Times New Roman"/>
          <w:sz w:val="24"/>
          <w:szCs w:val="24"/>
        </w:rPr>
        <w:t>.</w:t>
      </w:r>
    </w:p>
    <w:p w14:paraId="1497B65D" w14:textId="1A9FBA83" w:rsidR="00483CBA" w:rsidRPr="00C4055E" w:rsidRDefault="00483CBA" w:rsidP="00C4055E">
      <w:pPr>
        <w:pStyle w:val="a6"/>
        <w:numPr>
          <w:ilvl w:val="2"/>
          <w:numId w:val="17"/>
        </w:numPr>
        <w:ind w:left="0" w:right="-2" w:firstLine="0"/>
        <w:jc w:val="both"/>
        <w:rPr>
          <w:rFonts w:ascii="Times New Roman" w:hAnsi="Times New Roman" w:cs="Times New Roman"/>
          <w:sz w:val="24"/>
          <w:szCs w:val="24"/>
        </w:rPr>
      </w:pPr>
      <w:bookmarkStart w:id="4" w:name="_Hlk100226157"/>
      <w:r w:rsidRPr="00C4055E">
        <w:rPr>
          <w:rFonts w:ascii="Times New Roman" w:hAnsi="Times New Roman" w:cs="Times New Roman"/>
          <w:sz w:val="24"/>
          <w:szCs w:val="24"/>
        </w:rPr>
        <w:t>В случае оказания Услуг ненадлежащего качества, по своему выбору потребовать:</w:t>
      </w:r>
    </w:p>
    <w:p w14:paraId="1B3BD186" w14:textId="130794C9" w:rsidR="00483CBA" w:rsidRPr="00C4055E" w:rsidRDefault="00483CBA" w:rsidP="00C4055E">
      <w:pPr>
        <w:pStyle w:val="a6"/>
        <w:ind w:left="426" w:right="-2" w:hanging="142"/>
        <w:jc w:val="both"/>
        <w:rPr>
          <w:rFonts w:ascii="Times New Roman" w:hAnsi="Times New Roman" w:cs="Times New Roman"/>
          <w:sz w:val="24"/>
          <w:szCs w:val="24"/>
        </w:rPr>
      </w:pPr>
      <w:r w:rsidRPr="00C4055E">
        <w:rPr>
          <w:rFonts w:ascii="Times New Roman" w:hAnsi="Times New Roman" w:cs="Times New Roman"/>
          <w:sz w:val="24"/>
          <w:szCs w:val="24"/>
        </w:rPr>
        <w:t xml:space="preserve">- безвозмездного устранения недостатков результата </w:t>
      </w:r>
      <w:r w:rsidR="00C723D8" w:rsidRPr="00C4055E">
        <w:rPr>
          <w:rFonts w:ascii="Times New Roman" w:hAnsi="Times New Roman" w:cs="Times New Roman"/>
          <w:sz w:val="24"/>
          <w:szCs w:val="24"/>
        </w:rPr>
        <w:t>Услуг</w:t>
      </w:r>
      <w:r w:rsidRPr="00C4055E">
        <w:rPr>
          <w:rFonts w:ascii="Times New Roman" w:hAnsi="Times New Roman" w:cs="Times New Roman"/>
          <w:sz w:val="24"/>
          <w:szCs w:val="24"/>
        </w:rPr>
        <w:t xml:space="preserve"> или возмещения расходов на исправление недостатков Заказчиком либо третьим лицом;</w:t>
      </w:r>
    </w:p>
    <w:p w14:paraId="60E1BCF2" w14:textId="343177B6" w:rsidR="00483CBA" w:rsidRPr="00C4055E" w:rsidRDefault="00483CBA" w:rsidP="00C4055E">
      <w:pPr>
        <w:pStyle w:val="a6"/>
        <w:ind w:left="426" w:right="-2" w:hanging="142"/>
        <w:jc w:val="both"/>
        <w:rPr>
          <w:rFonts w:ascii="Times New Roman" w:hAnsi="Times New Roman" w:cs="Times New Roman"/>
          <w:sz w:val="24"/>
          <w:szCs w:val="24"/>
        </w:rPr>
      </w:pPr>
      <w:r w:rsidRPr="00C4055E">
        <w:rPr>
          <w:rFonts w:ascii="Times New Roman" w:hAnsi="Times New Roman" w:cs="Times New Roman"/>
          <w:sz w:val="24"/>
          <w:szCs w:val="24"/>
        </w:rPr>
        <w:t xml:space="preserve">- соразмерного уменьшения стоимости </w:t>
      </w:r>
      <w:r w:rsidR="00C723D8" w:rsidRPr="00C4055E">
        <w:rPr>
          <w:rFonts w:ascii="Times New Roman" w:hAnsi="Times New Roman" w:cs="Times New Roman"/>
          <w:sz w:val="24"/>
          <w:szCs w:val="24"/>
        </w:rPr>
        <w:t>Услуг</w:t>
      </w:r>
      <w:r w:rsidRPr="00C4055E">
        <w:rPr>
          <w:rFonts w:ascii="Times New Roman" w:hAnsi="Times New Roman" w:cs="Times New Roman"/>
          <w:sz w:val="24"/>
          <w:szCs w:val="24"/>
        </w:rPr>
        <w:t>;</w:t>
      </w:r>
    </w:p>
    <w:p w14:paraId="0F09EB08" w14:textId="1DF51B05" w:rsidR="0046636E" w:rsidRPr="00C4055E" w:rsidRDefault="00483CBA" w:rsidP="00C4055E">
      <w:pPr>
        <w:pStyle w:val="a6"/>
        <w:ind w:left="426" w:right="-2" w:hanging="142"/>
        <w:jc w:val="both"/>
        <w:rPr>
          <w:rFonts w:ascii="Times New Roman" w:eastAsia="Times New Roman" w:hAnsi="Times New Roman" w:cs="Times New Roman"/>
          <w:color w:val="000000"/>
          <w:sz w:val="24"/>
          <w:szCs w:val="24"/>
          <w:lang w:eastAsia="ru-RU"/>
        </w:rPr>
      </w:pPr>
      <w:r w:rsidRPr="00C4055E">
        <w:rPr>
          <w:rFonts w:ascii="Times New Roman" w:hAnsi="Times New Roman" w:cs="Times New Roman"/>
          <w:sz w:val="24"/>
          <w:szCs w:val="24"/>
        </w:rPr>
        <w:t xml:space="preserve">- расторжения договора с возвратом уплаченной за </w:t>
      </w:r>
      <w:r w:rsidR="00C723D8" w:rsidRPr="00C4055E">
        <w:rPr>
          <w:rFonts w:ascii="Times New Roman" w:hAnsi="Times New Roman" w:cs="Times New Roman"/>
          <w:sz w:val="24"/>
          <w:szCs w:val="24"/>
        </w:rPr>
        <w:t>Услуг</w:t>
      </w:r>
      <w:r w:rsidR="008A51C4" w:rsidRPr="00C4055E">
        <w:rPr>
          <w:rFonts w:ascii="Times New Roman" w:hAnsi="Times New Roman" w:cs="Times New Roman"/>
          <w:sz w:val="24"/>
          <w:szCs w:val="24"/>
        </w:rPr>
        <w:t>и</w:t>
      </w:r>
      <w:r w:rsidRPr="00C4055E">
        <w:rPr>
          <w:rFonts w:ascii="Times New Roman" w:hAnsi="Times New Roman" w:cs="Times New Roman"/>
          <w:sz w:val="24"/>
          <w:szCs w:val="24"/>
        </w:rPr>
        <w:t xml:space="preserve"> денежной суммы Заказчику и возмещением понесенных убытков.</w:t>
      </w:r>
      <w:bookmarkEnd w:id="4"/>
    </w:p>
    <w:p w14:paraId="0A8A5D5D" w14:textId="77777777" w:rsidR="0046636E" w:rsidRPr="00C4055E" w:rsidRDefault="0046636E" w:rsidP="00C4055E">
      <w:pPr>
        <w:pStyle w:val="a6"/>
        <w:ind w:left="0"/>
        <w:jc w:val="both"/>
        <w:textAlignment w:val="baseline"/>
        <w:rPr>
          <w:rFonts w:ascii="Times New Roman" w:hAnsi="Times New Roman" w:cs="Times New Roman"/>
          <w:sz w:val="24"/>
          <w:szCs w:val="24"/>
        </w:rPr>
      </w:pPr>
      <w:r w:rsidRPr="00C4055E">
        <w:rPr>
          <w:rFonts w:ascii="Times New Roman" w:eastAsia="Times New Roman" w:hAnsi="Times New Roman" w:cs="Times New Roman"/>
          <w:sz w:val="24"/>
          <w:szCs w:val="24"/>
          <w:lang w:eastAsia="ru-RU"/>
        </w:rPr>
        <w:t> </w:t>
      </w:r>
    </w:p>
    <w:p w14:paraId="792C68E3" w14:textId="09E03F40" w:rsidR="0046636E" w:rsidRPr="00C4055E" w:rsidRDefault="0046636E" w:rsidP="00C4055E">
      <w:pPr>
        <w:pStyle w:val="a5"/>
        <w:spacing w:before="0" w:beforeAutospacing="0" w:after="0" w:afterAutospacing="0"/>
        <w:jc w:val="center"/>
        <w:rPr>
          <w:b/>
          <w:bCs/>
          <w:color w:val="000000"/>
        </w:rPr>
      </w:pPr>
      <w:r w:rsidRPr="00C4055E">
        <w:rPr>
          <w:b/>
          <w:bCs/>
          <w:color w:val="000000"/>
        </w:rPr>
        <w:t xml:space="preserve">РАЗДЕЛ </w:t>
      </w:r>
      <w:r w:rsidR="00B477B7" w:rsidRPr="00C4055E">
        <w:rPr>
          <w:b/>
          <w:bCs/>
          <w:color w:val="000000"/>
        </w:rPr>
        <w:t>6</w:t>
      </w:r>
      <w:r w:rsidRPr="00C4055E">
        <w:rPr>
          <w:b/>
          <w:bCs/>
          <w:color w:val="000000"/>
        </w:rPr>
        <w:t>. СДАЧА – ПРИЕМКА </w:t>
      </w:r>
      <w:r w:rsidR="004D0135" w:rsidRPr="00C4055E">
        <w:rPr>
          <w:b/>
          <w:bCs/>
          <w:color w:val="000000"/>
        </w:rPr>
        <w:t>УСЛУГ</w:t>
      </w:r>
    </w:p>
    <w:p w14:paraId="37C0BDD5" w14:textId="1792C596" w:rsidR="0046636E" w:rsidRPr="00C4055E" w:rsidRDefault="0046636E" w:rsidP="00C4055E">
      <w:pPr>
        <w:pStyle w:val="a5"/>
        <w:numPr>
          <w:ilvl w:val="1"/>
          <w:numId w:val="25"/>
        </w:numPr>
        <w:spacing w:before="0" w:beforeAutospacing="0" w:after="0" w:afterAutospacing="0"/>
        <w:ind w:left="0" w:firstLine="0"/>
        <w:jc w:val="both"/>
      </w:pPr>
      <w:r w:rsidRPr="00C4055E">
        <w:rPr>
          <w:color w:val="000000"/>
        </w:rPr>
        <w:t xml:space="preserve">Сдача-приемка </w:t>
      </w:r>
      <w:r w:rsidR="004D0135" w:rsidRPr="00C4055E">
        <w:rPr>
          <w:color w:val="000000"/>
        </w:rPr>
        <w:t xml:space="preserve">оказанных Услуг </w:t>
      </w:r>
      <w:r w:rsidRPr="00C4055E">
        <w:rPr>
          <w:color w:val="000000"/>
        </w:rPr>
        <w:t xml:space="preserve">осуществляется по Акту </w:t>
      </w:r>
      <w:r w:rsidR="004D0135" w:rsidRPr="00C4055E">
        <w:rPr>
          <w:color w:val="000000"/>
        </w:rPr>
        <w:t xml:space="preserve">оказанных услуг </w:t>
      </w:r>
      <w:r w:rsidRPr="00C4055E">
        <w:rPr>
          <w:color w:val="000000"/>
        </w:rPr>
        <w:t xml:space="preserve">и </w:t>
      </w:r>
      <w:r w:rsidR="004E2C52" w:rsidRPr="00C4055E">
        <w:rPr>
          <w:color w:val="000000"/>
          <w:lang w:val="uz-Cyrl-UZ"/>
        </w:rPr>
        <w:t>(</w:t>
      </w:r>
      <w:r w:rsidR="00484562" w:rsidRPr="00C4055E">
        <w:rPr>
          <w:color w:val="000000"/>
        </w:rPr>
        <w:t>электронной</w:t>
      </w:r>
      <w:r w:rsidR="004E2C52" w:rsidRPr="00C4055E">
        <w:rPr>
          <w:color w:val="000000"/>
          <w:lang w:val="uz-Cyrl-UZ"/>
        </w:rPr>
        <w:t>)</w:t>
      </w:r>
      <w:r w:rsidR="00484562" w:rsidRPr="00C4055E">
        <w:rPr>
          <w:color w:val="000000"/>
        </w:rPr>
        <w:t xml:space="preserve"> </w:t>
      </w:r>
      <w:r w:rsidRPr="00C4055E">
        <w:rPr>
          <w:color w:val="000000"/>
        </w:rPr>
        <w:t xml:space="preserve">счет </w:t>
      </w:r>
      <w:r w:rsidR="00F368BA" w:rsidRPr="00C4055E">
        <w:rPr>
          <w:color w:val="000000"/>
        </w:rPr>
        <w:t>–</w:t>
      </w:r>
      <w:r w:rsidRPr="00C4055E">
        <w:rPr>
          <w:color w:val="000000"/>
        </w:rPr>
        <w:t xml:space="preserve"> фактуре. Сдача – приемка </w:t>
      </w:r>
      <w:r w:rsidR="004D0135" w:rsidRPr="00C4055E">
        <w:rPr>
          <w:color w:val="000000"/>
        </w:rPr>
        <w:t xml:space="preserve">оказанных услуг </w:t>
      </w:r>
      <w:r w:rsidRPr="00C4055E">
        <w:rPr>
          <w:color w:val="000000"/>
        </w:rPr>
        <w:t xml:space="preserve">производиться </w:t>
      </w:r>
      <w:r w:rsidR="00DC7DCA" w:rsidRPr="00C4055E">
        <w:rPr>
          <w:color w:val="000000"/>
        </w:rPr>
        <w:t xml:space="preserve">согласно отчётам предоставленным Исполнителем </w:t>
      </w:r>
      <w:r w:rsidRPr="00C4055E">
        <w:rPr>
          <w:color w:val="000000"/>
        </w:rPr>
        <w:t>по соглашению Сторон. </w:t>
      </w:r>
    </w:p>
    <w:p w14:paraId="783F6779" w14:textId="76FD0C00" w:rsidR="0046636E" w:rsidRPr="00C4055E" w:rsidRDefault="0046636E" w:rsidP="00C4055E">
      <w:pPr>
        <w:pStyle w:val="a5"/>
        <w:numPr>
          <w:ilvl w:val="1"/>
          <w:numId w:val="25"/>
        </w:numPr>
        <w:spacing w:before="0" w:beforeAutospacing="0" w:after="0" w:afterAutospacing="0"/>
        <w:ind w:left="0" w:firstLine="0"/>
        <w:jc w:val="both"/>
      </w:pPr>
      <w:r w:rsidRPr="00C4055E">
        <w:rPr>
          <w:color w:val="000000"/>
        </w:rPr>
        <w:t xml:space="preserve">Оформление электронных счетов – фактур </w:t>
      </w:r>
      <w:r w:rsidR="00026A3C" w:rsidRPr="00C4055E">
        <w:rPr>
          <w:color w:val="000000"/>
        </w:rPr>
        <w:t>осуществляется</w:t>
      </w:r>
      <w:r w:rsidRPr="00C4055E">
        <w:rPr>
          <w:color w:val="000000"/>
        </w:rPr>
        <w:t xml:space="preserve"> в соответствии с действующим законодательством Республики Узбекистан.</w:t>
      </w:r>
    </w:p>
    <w:p w14:paraId="230834AF" w14:textId="422CBA72" w:rsidR="0046636E" w:rsidRPr="00C4055E" w:rsidRDefault="0046636E" w:rsidP="00C4055E">
      <w:pPr>
        <w:pStyle w:val="a5"/>
        <w:numPr>
          <w:ilvl w:val="1"/>
          <w:numId w:val="25"/>
        </w:numPr>
        <w:spacing w:before="0" w:beforeAutospacing="0" w:after="0" w:afterAutospacing="0"/>
        <w:ind w:left="0" w:firstLine="0"/>
        <w:jc w:val="both"/>
        <w:rPr>
          <w:color w:val="000000"/>
        </w:rPr>
      </w:pPr>
      <w:r w:rsidRPr="00C4055E">
        <w:rPr>
          <w:color w:val="000000"/>
        </w:rPr>
        <w:t xml:space="preserve">Заказчик должен подписать Акт </w:t>
      </w:r>
      <w:r w:rsidR="00FB13A3" w:rsidRPr="00C4055E">
        <w:rPr>
          <w:color w:val="000000"/>
        </w:rPr>
        <w:t>оказанных Услуг</w:t>
      </w:r>
      <w:r w:rsidRPr="00C4055E">
        <w:rPr>
          <w:color w:val="000000"/>
        </w:rPr>
        <w:t xml:space="preserve">, в течение </w:t>
      </w:r>
      <w:r w:rsidR="00F368BA" w:rsidRPr="00C4055E">
        <w:rPr>
          <w:color w:val="000000"/>
        </w:rPr>
        <w:t xml:space="preserve">10 (десяти) </w:t>
      </w:r>
      <w:r w:rsidRPr="00C4055E">
        <w:rPr>
          <w:color w:val="000000"/>
        </w:rPr>
        <w:t xml:space="preserve">календарных дней после получения соответствующего акта и направить его </w:t>
      </w:r>
      <w:r w:rsidR="00FB13A3" w:rsidRPr="00C4055E">
        <w:rPr>
          <w:color w:val="000000"/>
        </w:rPr>
        <w:t>Исполнителю</w:t>
      </w:r>
      <w:r w:rsidRPr="00C4055E">
        <w:rPr>
          <w:color w:val="000000"/>
        </w:rPr>
        <w:t xml:space="preserve">, либо в течение данного срока направить </w:t>
      </w:r>
      <w:r w:rsidR="00FB13A3" w:rsidRPr="00C4055E">
        <w:rPr>
          <w:color w:val="000000"/>
        </w:rPr>
        <w:t xml:space="preserve">Исполнителю </w:t>
      </w:r>
      <w:r w:rsidRPr="00C4055E">
        <w:rPr>
          <w:color w:val="000000"/>
        </w:rPr>
        <w:t xml:space="preserve">мотивированный отказ от приемки </w:t>
      </w:r>
      <w:r w:rsidR="00FB13A3" w:rsidRPr="00C4055E">
        <w:rPr>
          <w:color w:val="000000"/>
        </w:rPr>
        <w:t xml:space="preserve">Услуг </w:t>
      </w:r>
      <w:r w:rsidRPr="00C4055E">
        <w:rPr>
          <w:color w:val="000000"/>
        </w:rPr>
        <w:t xml:space="preserve">с соответствующим указанием на несоответствие результатов </w:t>
      </w:r>
      <w:r w:rsidR="00FB13A3" w:rsidRPr="00C4055E">
        <w:rPr>
          <w:color w:val="000000"/>
        </w:rPr>
        <w:t xml:space="preserve">Услуг </w:t>
      </w:r>
      <w:r w:rsidRPr="00C4055E">
        <w:rPr>
          <w:color w:val="000000"/>
        </w:rPr>
        <w:t>или его части требованиям Договора и/или Законодательства.</w:t>
      </w:r>
    </w:p>
    <w:p w14:paraId="0CD9F073" w14:textId="2970ABE2" w:rsidR="0046636E" w:rsidRPr="00C4055E" w:rsidRDefault="008A2F0D" w:rsidP="00C4055E">
      <w:pPr>
        <w:pStyle w:val="a5"/>
        <w:numPr>
          <w:ilvl w:val="1"/>
          <w:numId w:val="25"/>
        </w:numPr>
        <w:spacing w:before="0" w:beforeAutospacing="0" w:after="0" w:afterAutospacing="0"/>
        <w:ind w:left="0" w:firstLine="0"/>
        <w:jc w:val="both"/>
        <w:rPr>
          <w:color w:val="000000"/>
        </w:rPr>
      </w:pPr>
      <w:bookmarkStart w:id="5" w:name="_Hlk100229000"/>
      <w:r w:rsidRPr="00C4055E">
        <w:rPr>
          <w:color w:val="000000"/>
        </w:rPr>
        <w:t xml:space="preserve">Несоответствие результатов Услуг или его части, указанные в Акте </w:t>
      </w:r>
      <w:r w:rsidRPr="00C4055E">
        <w:t>либо в ином документе, удостоверяющем приемку,</w:t>
      </w:r>
      <w:r w:rsidRPr="00C4055E">
        <w:rPr>
          <w:color w:val="000000"/>
        </w:rPr>
        <w:t xml:space="preserve"> является</w:t>
      </w:r>
      <w:bookmarkEnd w:id="5"/>
      <w:r w:rsidR="0046636E" w:rsidRPr="00C4055E">
        <w:rPr>
          <w:color w:val="000000"/>
        </w:rPr>
        <w:t xml:space="preserve"> безусловным основанием для удовлетворения </w:t>
      </w:r>
      <w:r w:rsidR="00F67228" w:rsidRPr="00C4055E">
        <w:rPr>
          <w:color w:val="000000"/>
        </w:rPr>
        <w:t>требовани</w:t>
      </w:r>
      <w:r w:rsidR="00654D33" w:rsidRPr="00C4055E">
        <w:rPr>
          <w:color w:val="000000"/>
        </w:rPr>
        <w:t>й</w:t>
      </w:r>
      <w:r w:rsidR="0046636E" w:rsidRPr="00C4055E">
        <w:rPr>
          <w:color w:val="000000"/>
        </w:rPr>
        <w:t xml:space="preserve"> Заказчика.</w:t>
      </w:r>
    </w:p>
    <w:p w14:paraId="58D74CEA" w14:textId="20985974" w:rsidR="00FD00ED" w:rsidRPr="00C4055E" w:rsidRDefault="00FB13A3" w:rsidP="00C4055E">
      <w:pPr>
        <w:pStyle w:val="a5"/>
        <w:numPr>
          <w:ilvl w:val="1"/>
          <w:numId w:val="25"/>
        </w:numPr>
        <w:spacing w:before="0" w:beforeAutospacing="0" w:after="0" w:afterAutospacing="0"/>
        <w:ind w:left="0" w:firstLine="0"/>
        <w:jc w:val="both"/>
        <w:rPr>
          <w:color w:val="000000"/>
        </w:rPr>
      </w:pPr>
      <w:r w:rsidRPr="00C4055E">
        <w:rPr>
          <w:color w:val="000000"/>
        </w:rPr>
        <w:t xml:space="preserve">Исполнитель </w:t>
      </w:r>
      <w:r w:rsidR="0046636E" w:rsidRPr="00C4055E">
        <w:rPr>
          <w:color w:val="000000"/>
        </w:rPr>
        <w:t xml:space="preserve">должен в течение 5 (пяти) календарных дней с момента получения соответствующего </w:t>
      </w:r>
      <w:bookmarkStart w:id="6" w:name="_Hlk106895821"/>
      <w:r w:rsidR="00F67228" w:rsidRPr="00C4055E">
        <w:rPr>
          <w:color w:val="000000"/>
        </w:rPr>
        <w:t>уведомления/тр</w:t>
      </w:r>
      <w:r w:rsidR="008A51C4" w:rsidRPr="00C4055E">
        <w:rPr>
          <w:color w:val="000000"/>
        </w:rPr>
        <w:t>е</w:t>
      </w:r>
      <w:r w:rsidR="00F67228" w:rsidRPr="00C4055E">
        <w:rPr>
          <w:color w:val="000000"/>
        </w:rPr>
        <w:t>бования</w:t>
      </w:r>
      <w:bookmarkEnd w:id="6"/>
      <w:r w:rsidR="0046636E" w:rsidRPr="00C4055E">
        <w:rPr>
          <w:color w:val="000000"/>
        </w:rPr>
        <w:t xml:space="preserve"> Заказчика на свой собственный риск и за свой счет устранить все недостатки и представить Результаты </w:t>
      </w:r>
      <w:r w:rsidRPr="00C4055E">
        <w:rPr>
          <w:color w:val="000000"/>
        </w:rPr>
        <w:t xml:space="preserve">Услуг </w:t>
      </w:r>
      <w:r w:rsidR="0046636E" w:rsidRPr="00C4055E">
        <w:rPr>
          <w:color w:val="000000"/>
        </w:rPr>
        <w:t xml:space="preserve">на новое рассмотрение Заказчика. </w:t>
      </w:r>
    </w:p>
    <w:p w14:paraId="72BEC542" w14:textId="2D271F82" w:rsidR="00884600" w:rsidRPr="00C4055E" w:rsidRDefault="00FD00ED" w:rsidP="00C4055E">
      <w:pPr>
        <w:pStyle w:val="a5"/>
        <w:numPr>
          <w:ilvl w:val="1"/>
          <w:numId w:val="25"/>
        </w:numPr>
        <w:spacing w:before="0" w:beforeAutospacing="0" w:after="0" w:afterAutospacing="0"/>
        <w:ind w:left="0" w:right="-2" w:firstLine="0"/>
        <w:jc w:val="both"/>
        <w:rPr>
          <w:color w:val="000000"/>
        </w:rPr>
      </w:pPr>
      <w:r w:rsidRPr="00C4055E">
        <w:rPr>
          <w:color w:val="000000"/>
        </w:rPr>
        <w:t xml:space="preserve">Исполнитель по Договору несет ответственность за недостатки оказанных Услуг, включая </w:t>
      </w:r>
      <w:r w:rsidR="00884600" w:rsidRPr="00C4055E">
        <w:rPr>
          <w:color w:val="000000"/>
        </w:rPr>
        <w:t xml:space="preserve">выявленные недостатки представителями налоговых, судебных и иных контролирующих органов, в том числе сотрудниками контрагентов Заказчика, а также </w:t>
      </w:r>
      <w:r w:rsidRPr="00C4055E">
        <w:rPr>
          <w:color w:val="000000"/>
        </w:rPr>
        <w:t xml:space="preserve">недостатки, обнаруженные впоследствии </w:t>
      </w:r>
      <w:r w:rsidR="00A06A7A" w:rsidRPr="00C4055E">
        <w:rPr>
          <w:color w:val="000000"/>
        </w:rPr>
        <w:t>применения результатов ус</w:t>
      </w:r>
      <w:r w:rsidR="00884600" w:rsidRPr="00C4055E">
        <w:rPr>
          <w:color w:val="000000"/>
        </w:rPr>
        <w:t>л</w:t>
      </w:r>
      <w:r w:rsidR="00A06A7A" w:rsidRPr="00C4055E">
        <w:rPr>
          <w:color w:val="000000"/>
        </w:rPr>
        <w:t xml:space="preserve">уг, либо </w:t>
      </w:r>
      <w:r w:rsidR="00884600" w:rsidRPr="00C4055E">
        <w:rPr>
          <w:color w:val="000000"/>
        </w:rPr>
        <w:t xml:space="preserve">в </w:t>
      </w:r>
      <w:r w:rsidR="00A06A7A" w:rsidRPr="00C4055E">
        <w:rPr>
          <w:color w:val="000000"/>
        </w:rPr>
        <w:t>подготовленных отчет</w:t>
      </w:r>
      <w:r w:rsidR="00884600" w:rsidRPr="00C4055E">
        <w:rPr>
          <w:color w:val="000000"/>
        </w:rPr>
        <w:t>ах</w:t>
      </w:r>
      <w:r w:rsidR="00A06A7A" w:rsidRPr="00C4055E">
        <w:rPr>
          <w:color w:val="000000"/>
        </w:rPr>
        <w:t xml:space="preserve"> согласно оказанн</w:t>
      </w:r>
      <w:r w:rsidR="00884600" w:rsidRPr="00C4055E">
        <w:rPr>
          <w:color w:val="000000"/>
        </w:rPr>
        <w:t>ым</w:t>
      </w:r>
      <w:r w:rsidR="00A06A7A" w:rsidRPr="00C4055E">
        <w:rPr>
          <w:color w:val="000000"/>
        </w:rPr>
        <w:t xml:space="preserve"> услуг</w:t>
      </w:r>
      <w:r w:rsidR="00884600" w:rsidRPr="00C4055E">
        <w:rPr>
          <w:color w:val="000000"/>
        </w:rPr>
        <w:t xml:space="preserve">ам. </w:t>
      </w:r>
    </w:p>
    <w:p w14:paraId="50F09345" w14:textId="77777777" w:rsidR="00884600" w:rsidRPr="00C4055E" w:rsidRDefault="00884600" w:rsidP="00C4055E">
      <w:pPr>
        <w:pStyle w:val="a5"/>
        <w:spacing w:before="0" w:beforeAutospacing="0" w:after="0" w:afterAutospacing="0"/>
        <w:ind w:right="-2"/>
        <w:jc w:val="both"/>
        <w:rPr>
          <w:color w:val="000000"/>
        </w:rPr>
      </w:pPr>
    </w:p>
    <w:p w14:paraId="4BF43BFA" w14:textId="5CBDA70F" w:rsidR="0046636E" w:rsidRPr="00C4055E" w:rsidRDefault="0046636E" w:rsidP="00C4055E">
      <w:pPr>
        <w:pStyle w:val="a5"/>
        <w:spacing w:before="0" w:beforeAutospacing="0" w:after="0" w:afterAutospacing="0"/>
        <w:ind w:right="-2"/>
        <w:jc w:val="center"/>
        <w:rPr>
          <w:b/>
          <w:bCs/>
          <w:color w:val="000000"/>
        </w:rPr>
      </w:pPr>
      <w:r w:rsidRPr="00C4055E">
        <w:rPr>
          <w:b/>
        </w:rPr>
        <w:t xml:space="preserve">РАЗДЕЛ </w:t>
      </w:r>
      <w:r w:rsidR="00B477B7" w:rsidRPr="00C4055E">
        <w:rPr>
          <w:b/>
        </w:rPr>
        <w:t>7</w:t>
      </w:r>
      <w:r w:rsidRPr="00C4055E">
        <w:rPr>
          <w:b/>
        </w:rPr>
        <w:t xml:space="preserve">. </w:t>
      </w:r>
      <w:r w:rsidRPr="00C4055E">
        <w:rPr>
          <w:b/>
          <w:bCs/>
          <w:color w:val="000000"/>
        </w:rPr>
        <w:t>ФОРС – МАЖОР</w:t>
      </w:r>
    </w:p>
    <w:tbl>
      <w:tblPr>
        <w:tblW w:w="5133" w:type="pct"/>
        <w:tblInd w:w="-142" w:type="dxa"/>
        <w:tblLook w:val="01E0" w:firstRow="1" w:lastRow="1" w:firstColumn="1" w:lastColumn="1" w:noHBand="0" w:noVBand="0"/>
      </w:tblPr>
      <w:tblGrid>
        <w:gridCol w:w="9603"/>
      </w:tblGrid>
      <w:tr w:rsidR="00643202" w:rsidRPr="00C4055E" w14:paraId="182CE9B7" w14:textId="77777777" w:rsidTr="009913B4">
        <w:trPr>
          <w:trHeight w:val="20"/>
        </w:trPr>
        <w:tc>
          <w:tcPr>
            <w:tcW w:w="5000" w:type="pct"/>
          </w:tcPr>
          <w:p w14:paraId="16DF8639" w14:textId="28169E1A" w:rsidR="00643202" w:rsidRPr="00C4055E" w:rsidRDefault="00643202" w:rsidP="00C4055E">
            <w:pPr>
              <w:pStyle w:val="a6"/>
              <w:numPr>
                <w:ilvl w:val="1"/>
                <w:numId w:val="27"/>
              </w:numPr>
              <w:tabs>
                <w:tab w:val="left" w:pos="605"/>
              </w:tabs>
              <w:ind w:left="0" w:right="-2" w:firstLine="0"/>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xml:space="preserve">Ни одна из сторон не будет нести ответственность за полное или частичное неисполнение одной из своих обязанностей, если неисполнение будет являться следствием </w:t>
            </w:r>
            <w:r w:rsidRPr="00C4055E">
              <w:rPr>
                <w:rFonts w:ascii="Times New Roman" w:eastAsia="Times New Roman" w:hAnsi="Times New Roman" w:cs="Times New Roman"/>
                <w:sz w:val="24"/>
                <w:szCs w:val="24"/>
                <w:lang w:eastAsia="ru-RU"/>
              </w:rPr>
              <w:lastRenderedPageBreak/>
              <w:t>таких обстоятельств, как: наводнение, землетрясение и другие стихийные бедствия, военные действия, блокада, восстание, военное положение, диверсия, вооруженный мятеж, эпидемия, пандемия, чрезвычайное положение, после заключения Договора, а также правительственные постановления и решения, вступившие в силу после заключения Договора.</w:t>
            </w:r>
          </w:p>
        </w:tc>
      </w:tr>
      <w:tr w:rsidR="00643202" w:rsidRPr="00C4055E" w14:paraId="66760A62" w14:textId="77777777" w:rsidTr="009913B4">
        <w:trPr>
          <w:trHeight w:val="20"/>
        </w:trPr>
        <w:tc>
          <w:tcPr>
            <w:tcW w:w="5000" w:type="pct"/>
          </w:tcPr>
          <w:p w14:paraId="0E0EBD04" w14:textId="340CEA86" w:rsidR="00643202" w:rsidRPr="00C4055E" w:rsidRDefault="00643202" w:rsidP="00C4055E">
            <w:pPr>
              <w:pStyle w:val="a6"/>
              <w:numPr>
                <w:ilvl w:val="1"/>
                <w:numId w:val="27"/>
              </w:numPr>
              <w:tabs>
                <w:tab w:val="left" w:pos="599"/>
              </w:tabs>
              <w:ind w:left="0" w:right="-2" w:firstLine="0"/>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lastRenderedPageBreak/>
              <w:t>Если любое из таких обстоятельств непосредственно повлияло на исполнение обязательств в срок, установленный в Договоре, то этот срок соразмерно отодвигается на время действия соответствующего обстоятельства.</w:t>
            </w:r>
          </w:p>
        </w:tc>
      </w:tr>
      <w:tr w:rsidR="00643202" w:rsidRPr="00C4055E" w14:paraId="1AAC46E5" w14:textId="77777777" w:rsidTr="009913B4">
        <w:trPr>
          <w:trHeight w:val="20"/>
        </w:trPr>
        <w:tc>
          <w:tcPr>
            <w:tcW w:w="5000" w:type="pct"/>
          </w:tcPr>
          <w:p w14:paraId="597939D3" w14:textId="68A1F19B" w:rsidR="00643202" w:rsidRPr="00C4055E" w:rsidRDefault="00643202" w:rsidP="00C4055E">
            <w:pPr>
              <w:pStyle w:val="a6"/>
              <w:numPr>
                <w:ilvl w:val="1"/>
                <w:numId w:val="27"/>
              </w:numPr>
              <w:tabs>
                <w:tab w:val="left" w:pos="599"/>
                <w:tab w:val="left" w:pos="3178"/>
              </w:tabs>
              <w:ind w:left="0" w:right="-2" w:firstLine="0"/>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В случае если вышеупомянутые обстоятельства продлятся более чем на 90 (девяносто) календарных дней с их начала, стороны имеют право расторгнуть настоящий Договор без какой-либо ответственности по возмещению любых убытков друг другу. При этом Исполнитель обязан возвратить Заказчику все произведенные им платежи, кроме платежей за уже оказанны</w:t>
            </w:r>
            <w:r w:rsidR="007E276D" w:rsidRPr="00C4055E">
              <w:rPr>
                <w:rFonts w:ascii="Times New Roman" w:eastAsia="Times New Roman" w:hAnsi="Times New Roman" w:cs="Times New Roman"/>
                <w:sz w:val="24"/>
                <w:szCs w:val="24"/>
                <w:lang w:eastAsia="ru-RU"/>
              </w:rPr>
              <w:t>е</w:t>
            </w:r>
            <w:r w:rsidRPr="00C4055E">
              <w:rPr>
                <w:rFonts w:ascii="Times New Roman" w:eastAsia="Times New Roman" w:hAnsi="Times New Roman" w:cs="Times New Roman"/>
                <w:sz w:val="24"/>
                <w:szCs w:val="24"/>
                <w:lang w:eastAsia="ru-RU"/>
              </w:rPr>
              <w:t xml:space="preserve"> услуг</w:t>
            </w:r>
            <w:r w:rsidR="007E276D" w:rsidRPr="00C4055E">
              <w:rPr>
                <w:rFonts w:ascii="Times New Roman" w:eastAsia="Times New Roman" w:hAnsi="Times New Roman" w:cs="Times New Roman"/>
                <w:sz w:val="24"/>
                <w:szCs w:val="24"/>
                <w:lang w:eastAsia="ru-RU"/>
              </w:rPr>
              <w:t>и</w:t>
            </w:r>
            <w:r w:rsidRPr="00C4055E">
              <w:rPr>
                <w:rFonts w:ascii="Times New Roman" w:eastAsia="Times New Roman" w:hAnsi="Times New Roman" w:cs="Times New Roman"/>
                <w:sz w:val="24"/>
                <w:szCs w:val="24"/>
                <w:lang w:eastAsia="ru-RU"/>
              </w:rPr>
              <w:t>.</w:t>
            </w:r>
          </w:p>
        </w:tc>
      </w:tr>
      <w:tr w:rsidR="00643202" w:rsidRPr="00C4055E" w14:paraId="52DA83BD" w14:textId="77777777" w:rsidTr="009913B4">
        <w:trPr>
          <w:trHeight w:val="20"/>
        </w:trPr>
        <w:tc>
          <w:tcPr>
            <w:tcW w:w="5000" w:type="pct"/>
          </w:tcPr>
          <w:p w14:paraId="5E28809A" w14:textId="5E449BF1" w:rsidR="00643202" w:rsidRPr="00C4055E" w:rsidRDefault="00643202" w:rsidP="00C4055E">
            <w:pPr>
              <w:pStyle w:val="a6"/>
              <w:numPr>
                <w:ilvl w:val="1"/>
                <w:numId w:val="27"/>
              </w:numPr>
              <w:tabs>
                <w:tab w:val="left" w:pos="599"/>
                <w:tab w:val="left" w:pos="3178"/>
              </w:tabs>
              <w:ind w:left="0" w:right="-2" w:firstLine="0"/>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Сторона, для которой создалась невозможность исполнения обязательств, обязана в письменной форме уведомить другую Сторону о наступлении предполагаемо</w:t>
            </w:r>
            <w:r w:rsidR="007E276D" w:rsidRPr="00C4055E">
              <w:rPr>
                <w:rFonts w:ascii="Times New Roman" w:eastAsia="Times New Roman" w:hAnsi="Times New Roman" w:cs="Times New Roman"/>
                <w:sz w:val="24"/>
                <w:szCs w:val="24"/>
                <w:lang w:eastAsia="ru-RU"/>
              </w:rPr>
              <w:t>го</w:t>
            </w:r>
            <w:r w:rsidRPr="00C4055E">
              <w:rPr>
                <w:rFonts w:ascii="Times New Roman" w:eastAsia="Times New Roman" w:hAnsi="Times New Roman" w:cs="Times New Roman"/>
                <w:sz w:val="24"/>
                <w:szCs w:val="24"/>
                <w:lang w:eastAsia="ru-RU"/>
              </w:rPr>
              <w:t xml:space="preserve"> срок</w:t>
            </w:r>
            <w:r w:rsidR="007E276D" w:rsidRPr="00C4055E">
              <w:rPr>
                <w:rFonts w:ascii="Times New Roman" w:eastAsia="Times New Roman" w:hAnsi="Times New Roman" w:cs="Times New Roman"/>
                <w:sz w:val="24"/>
                <w:szCs w:val="24"/>
                <w:lang w:eastAsia="ru-RU"/>
              </w:rPr>
              <w:t>а</w:t>
            </w:r>
            <w:r w:rsidRPr="00C4055E">
              <w:rPr>
                <w:rFonts w:ascii="Times New Roman" w:eastAsia="Times New Roman" w:hAnsi="Times New Roman" w:cs="Times New Roman"/>
                <w:sz w:val="24"/>
                <w:szCs w:val="24"/>
                <w:lang w:eastAsia="ru-RU"/>
              </w:rPr>
              <w:t xml:space="preserve"> действия и прекращени</w:t>
            </w:r>
            <w:r w:rsidR="007E276D" w:rsidRPr="00C4055E">
              <w:rPr>
                <w:rFonts w:ascii="Times New Roman" w:eastAsia="Times New Roman" w:hAnsi="Times New Roman" w:cs="Times New Roman"/>
                <w:sz w:val="24"/>
                <w:szCs w:val="24"/>
                <w:lang w:eastAsia="ru-RU"/>
              </w:rPr>
              <w:t>я</w:t>
            </w:r>
            <w:r w:rsidRPr="00C4055E">
              <w:rPr>
                <w:rFonts w:ascii="Times New Roman" w:eastAsia="Times New Roman" w:hAnsi="Times New Roman" w:cs="Times New Roman"/>
                <w:sz w:val="24"/>
                <w:szCs w:val="24"/>
                <w:lang w:eastAsia="ru-RU"/>
              </w:rPr>
              <w:t xml:space="preserve"> вышеуказанных обстоятельств в срок не позднее 7 (семи) календарных дней с момента их наступления и прекращения.</w:t>
            </w:r>
          </w:p>
        </w:tc>
      </w:tr>
      <w:tr w:rsidR="00643202" w:rsidRPr="00C4055E" w14:paraId="32F056A8" w14:textId="77777777" w:rsidTr="009913B4">
        <w:trPr>
          <w:trHeight w:val="20"/>
        </w:trPr>
        <w:tc>
          <w:tcPr>
            <w:tcW w:w="5000" w:type="pct"/>
          </w:tcPr>
          <w:p w14:paraId="23FCC3CD" w14:textId="77777777" w:rsidR="00643202" w:rsidRPr="00C4055E" w:rsidRDefault="00643202" w:rsidP="00C4055E">
            <w:pPr>
              <w:pStyle w:val="a6"/>
              <w:numPr>
                <w:ilvl w:val="1"/>
                <w:numId w:val="27"/>
              </w:numPr>
              <w:tabs>
                <w:tab w:val="left" w:pos="599"/>
                <w:tab w:val="left" w:pos="3178"/>
              </w:tabs>
              <w:ind w:left="0" w:right="-2" w:firstLine="0"/>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Факты, изложенные в уведомлении, должны быть подтверждены Торгово-промышленной палатой или иным уполномоченным органом Республики Узбекистан.</w:t>
            </w:r>
          </w:p>
        </w:tc>
      </w:tr>
      <w:tr w:rsidR="00643202" w:rsidRPr="00C4055E" w14:paraId="328A4DEA" w14:textId="77777777" w:rsidTr="009913B4">
        <w:trPr>
          <w:trHeight w:val="20"/>
        </w:trPr>
        <w:tc>
          <w:tcPr>
            <w:tcW w:w="5000" w:type="pct"/>
          </w:tcPr>
          <w:p w14:paraId="493933F0" w14:textId="77777777" w:rsidR="00643202" w:rsidRPr="00C4055E" w:rsidRDefault="00643202" w:rsidP="00C4055E">
            <w:pPr>
              <w:pStyle w:val="a6"/>
              <w:numPr>
                <w:ilvl w:val="1"/>
                <w:numId w:val="27"/>
              </w:numPr>
              <w:tabs>
                <w:tab w:val="left" w:pos="599"/>
                <w:tab w:val="left" w:pos="3178"/>
              </w:tabs>
              <w:ind w:left="0" w:right="-2" w:firstLine="0"/>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Не уведомление или не своевременное уведомление лишает Сторон права ссылаться на любое вышеуказанное обстоятельство как на основание, освобождающее от ответственности за неисполнение своих обязательств.</w:t>
            </w:r>
          </w:p>
        </w:tc>
      </w:tr>
    </w:tbl>
    <w:p w14:paraId="4A3F6EC7" w14:textId="77777777" w:rsidR="00643202" w:rsidRPr="00C4055E" w:rsidRDefault="00643202" w:rsidP="00C4055E">
      <w:pPr>
        <w:pStyle w:val="a6"/>
        <w:ind w:left="0" w:right="-1"/>
        <w:jc w:val="both"/>
        <w:rPr>
          <w:rFonts w:ascii="Times New Roman" w:hAnsi="Times New Roman" w:cs="Times New Roman"/>
          <w:sz w:val="24"/>
          <w:szCs w:val="24"/>
        </w:rPr>
      </w:pPr>
    </w:p>
    <w:p w14:paraId="39E99658" w14:textId="13F4BDB7" w:rsidR="0046636E" w:rsidRPr="00C4055E" w:rsidRDefault="0046636E" w:rsidP="00C4055E">
      <w:pPr>
        <w:jc w:val="center"/>
        <w:rPr>
          <w:rFonts w:ascii="Times New Roman" w:eastAsia="Times New Roman" w:hAnsi="Times New Roman" w:cs="Times New Roman"/>
          <w:b/>
          <w:bCs/>
          <w:color w:val="000000"/>
          <w:sz w:val="24"/>
          <w:szCs w:val="24"/>
          <w:lang w:eastAsia="ru-RU"/>
        </w:rPr>
      </w:pPr>
      <w:r w:rsidRPr="00C4055E">
        <w:rPr>
          <w:rFonts w:ascii="Times New Roman" w:eastAsia="Times New Roman" w:hAnsi="Times New Roman" w:cs="Times New Roman"/>
          <w:b/>
          <w:bCs/>
          <w:color w:val="000000"/>
          <w:sz w:val="24"/>
          <w:szCs w:val="24"/>
          <w:lang w:eastAsia="ru-RU"/>
        </w:rPr>
        <w:t xml:space="preserve">РАЗДЕЛ </w:t>
      </w:r>
      <w:r w:rsidR="00643202" w:rsidRPr="00C4055E">
        <w:rPr>
          <w:rFonts w:ascii="Times New Roman" w:eastAsia="Times New Roman" w:hAnsi="Times New Roman" w:cs="Times New Roman"/>
          <w:b/>
          <w:bCs/>
          <w:color w:val="000000"/>
          <w:sz w:val="24"/>
          <w:szCs w:val="24"/>
          <w:lang w:eastAsia="ru-RU"/>
        </w:rPr>
        <w:t>8</w:t>
      </w:r>
      <w:r w:rsidRPr="00C4055E">
        <w:rPr>
          <w:rFonts w:ascii="Times New Roman" w:eastAsia="Times New Roman" w:hAnsi="Times New Roman" w:cs="Times New Roman"/>
          <w:b/>
          <w:bCs/>
          <w:color w:val="000000"/>
          <w:sz w:val="24"/>
          <w:szCs w:val="24"/>
          <w:lang w:eastAsia="ru-RU"/>
        </w:rPr>
        <w:t xml:space="preserve">. </w:t>
      </w:r>
      <w:r w:rsidR="00643202" w:rsidRPr="00C4055E">
        <w:rPr>
          <w:rFonts w:ascii="Times New Roman" w:eastAsia="Times New Roman" w:hAnsi="Times New Roman" w:cs="Times New Roman"/>
          <w:b/>
          <w:bCs/>
          <w:color w:val="000000"/>
          <w:sz w:val="24"/>
          <w:szCs w:val="24"/>
          <w:lang w:eastAsia="ru-RU"/>
        </w:rPr>
        <w:t>ПЕРЕПИСКА. КОНФИДЕНЦИАЛЬНОСТЬ</w:t>
      </w:r>
    </w:p>
    <w:tbl>
      <w:tblPr>
        <w:tblW w:w="9614" w:type="dxa"/>
        <w:tblInd w:w="-142" w:type="dxa"/>
        <w:tblLook w:val="01E0" w:firstRow="1" w:lastRow="1" w:firstColumn="1" w:lastColumn="1" w:noHBand="0" w:noVBand="0"/>
      </w:tblPr>
      <w:tblGrid>
        <w:gridCol w:w="9614"/>
      </w:tblGrid>
      <w:tr w:rsidR="00643202" w:rsidRPr="00C4055E" w14:paraId="6A5A138B" w14:textId="77777777" w:rsidTr="009913B4">
        <w:trPr>
          <w:trHeight w:val="107"/>
        </w:trPr>
        <w:tc>
          <w:tcPr>
            <w:tcW w:w="9614" w:type="dxa"/>
          </w:tcPr>
          <w:p w14:paraId="1435D60E" w14:textId="6D5736E9" w:rsidR="00643202" w:rsidRPr="00C4055E" w:rsidRDefault="00643202" w:rsidP="00C4055E">
            <w:pPr>
              <w:pStyle w:val="a6"/>
              <w:widowControl w:val="0"/>
              <w:numPr>
                <w:ilvl w:val="1"/>
                <w:numId w:val="29"/>
              </w:numPr>
              <w:tabs>
                <w:tab w:val="left" w:pos="605"/>
              </w:tabs>
              <w:overflowPunct w:val="0"/>
              <w:autoSpaceDE w:val="0"/>
              <w:autoSpaceDN w:val="0"/>
              <w:adjustRightInd w:val="0"/>
              <w:ind w:left="0" w:right="-2" w:firstLine="0"/>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Любая корреспонденция, направленная одной из Сторон другой(им) Стороне(</w:t>
            </w:r>
            <w:proofErr w:type="spellStart"/>
            <w:r w:rsidRPr="00C4055E">
              <w:rPr>
                <w:rFonts w:ascii="Times New Roman" w:eastAsia="Times New Roman" w:hAnsi="Times New Roman" w:cs="Times New Roman"/>
                <w:sz w:val="24"/>
                <w:szCs w:val="24"/>
                <w:lang w:eastAsia="ru-RU"/>
              </w:rPr>
              <w:t>ам</w:t>
            </w:r>
            <w:proofErr w:type="spellEnd"/>
            <w:r w:rsidRPr="00C4055E">
              <w:rPr>
                <w:rFonts w:ascii="Times New Roman" w:eastAsia="Times New Roman" w:hAnsi="Times New Roman" w:cs="Times New Roman"/>
                <w:sz w:val="24"/>
                <w:szCs w:val="24"/>
                <w:lang w:eastAsia="ru-RU"/>
              </w:rPr>
              <w:t>), будет считаться направленной надлежащим образом, если:</w:t>
            </w:r>
          </w:p>
          <w:p w14:paraId="706191AD" w14:textId="77777777"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корреспонденция оформлена надлежащим образом: письмо (запрос, уведомление, предупреждение, письмо информационного характера и т.д.) составлено на бланке и подписано руководителем организации (лицом, исполняющим его обязанности/часть обязанностей на основании приказа или/и доверенности) с проставлением оттиска печати организации; копия документа заверена подписью руководителя организации (лица, исполняющего его обязанности/часть обязанностей на основании приказа или/и доверенности) с проставлением оттиска печати организации;</w:t>
            </w:r>
          </w:p>
          <w:p w14:paraId="6A1E9BB2" w14:textId="77777777"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корреспонденция направлена посредством почтовой, курьерской связи, а в случаях, предусмотренных Договором, посредством факсимильной связи или по электронной почте;</w:t>
            </w:r>
          </w:p>
          <w:p w14:paraId="3347F3A0" w14:textId="0B85D0B0" w:rsidR="00643202" w:rsidRPr="00C4055E" w:rsidRDefault="00643202" w:rsidP="00C4055E">
            <w:pPr>
              <w:tabs>
                <w:tab w:val="left" w:pos="605"/>
              </w:tabs>
              <w:ind w:right="-2"/>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корреспонденция направлена по почтовому адресу, номеру факса, адресу электронной почты, указанному в настоящем Договоре или письменно сообщенному Сторонами друг другу в порядке, определенном пунктом 8.4</w:t>
            </w:r>
            <w:r w:rsidR="00312A6D" w:rsidRPr="00C4055E">
              <w:rPr>
                <w:rFonts w:ascii="Times New Roman" w:eastAsia="Times New Roman" w:hAnsi="Times New Roman" w:cs="Times New Roman"/>
                <w:sz w:val="24"/>
                <w:szCs w:val="24"/>
                <w:lang w:eastAsia="ru-RU"/>
              </w:rPr>
              <w:t>.</w:t>
            </w:r>
            <w:r w:rsidRPr="00C4055E">
              <w:rPr>
                <w:rFonts w:ascii="Times New Roman" w:eastAsia="Times New Roman" w:hAnsi="Times New Roman" w:cs="Times New Roman"/>
                <w:sz w:val="24"/>
                <w:szCs w:val="24"/>
                <w:lang w:eastAsia="ru-RU"/>
              </w:rPr>
              <w:t xml:space="preserve"> настоящего Договора.</w:t>
            </w:r>
          </w:p>
        </w:tc>
      </w:tr>
      <w:tr w:rsidR="00643202" w:rsidRPr="00C4055E" w14:paraId="01D50B14" w14:textId="77777777" w:rsidTr="009913B4">
        <w:trPr>
          <w:trHeight w:val="107"/>
        </w:trPr>
        <w:tc>
          <w:tcPr>
            <w:tcW w:w="9614" w:type="dxa"/>
          </w:tcPr>
          <w:p w14:paraId="1CACB435" w14:textId="1015E7F3" w:rsidR="00643202" w:rsidRPr="00C4055E" w:rsidRDefault="00643202" w:rsidP="00C4055E">
            <w:pPr>
              <w:pStyle w:val="a6"/>
              <w:widowControl w:val="0"/>
              <w:numPr>
                <w:ilvl w:val="1"/>
                <w:numId w:val="29"/>
              </w:numPr>
              <w:tabs>
                <w:tab w:val="left" w:pos="605"/>
              </w:tabs>
              <w:overflowPunct w:val="0"/>
              <w:autoSpaceDE w:val="0"/>
              <w:autoSpaceDN w:val="0"/>
              <w:adjustRightInd w:val="0"/>
              <w:ind w:left="0" w:right="-2" w:firstLine="0"/>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В случае если надлежащим образом направленная Стороной корреспонденция не получена другой Стороной по причинам, не зависящим от направившей Стороны, данная корреспонденция считается полученной адресатом(</w:t>
            </w:r>
            <w:proofErr w:type="spellStart"/>
            <w:r w:rsidRPr="00C4055E">
              <w:rPr>
                <w:rFonts w:ascii="Times New Roman" w:eastAsia="Times New Roman" w:hAnsi="Times New Roman" w:cs="Times New Roman"/>
                <w:sz w:val="24"/>
                <w:szCs w:val="24"/>
                <w:lang w:eastAsia="ru-RU"/>
              </w:rPr>
              <w:t>ами</w:t>
            </w:r>
            <w:proofErr w:type="spellEnd"/>
            <w:r w:rsidRPr="00C4055E">
              <w:rPr>
                <w:rFonts w:ascii="Times New Roman" w:eastAsia="Times New Roman" w:hAnsi="Times New Roman" w:cs="Times New Roman"/>
                <w:sz w:val="24"/>
                <w:szCs w:val="24"/>
                <w:lang w:eastAsia="ru-RU"/>
              </w:rPr>
              <w:t>), а соответствующие юридические последствия наступившими, со дня:</w:t>
            </w:r>
          </w:p>
          <w:p w14:paraId="288A20A2" w14:textId="77777777"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передачи данной корреспонденции организации связи (в случае направления корреспонденции посредством почтовой связи);</w:t>
            </w:r>
          </w:p>
          <w:p w14:paraId="5612B659" w14:textId="77777777"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передачи данной корреспонденции курьерской организации (в случае направления корреспонденции посредством курьерской связи);</w:t>
            </w:r>
          </w:p>
          <w:p w14:paraId="26EA69D2" w14:textId="77777777"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направления сообщения по факсу;</w:t>
            </w:r>
          </w:p>
          <w:p w14:paraId="09EA6FF0" w14:textId="77777777" w:rsidR="00643202" w:rsidRPr="00C4055E" w:rsidRDefault="00643202" w:rsidP="00C4055E">
            <w:pPr>
              <w:tabs>
                <w:tab w:val="left" w:pos="605"/>
              </w:tabs>
              <w:ind w:right="-2"/>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направления сообщения по электронной почте.</w:t>
            </w:r>
          </w:p>
        </w:tc>
      </w:tr>
      <w:tr w:rsidR="00643202" w:rsidRPr="00C4055E" w14:paraId="1EFD2B39" w14:textId="77777777" w:rsidTr="009913B4">
        <w:trPr>
          <w:trHeight w:val="107"/>
        </w:trPr>
        <w:tc>
          <w:tcPr>
            <w:tcW w:w="9614" w:type="dxa"/>
          </w:tcPr>
          <w:p w14:paraId="6516BD47" w14:textId="5C7C9227" w:rsidR="00643202" w:rsidRPr="00C4055E" w:rsidRDefault="00643202" w:rsidP="00C4055E">
            <w:pPr>
              <w:pStyle w:val="a6"/>
              <w:numPr>
                <w:ilvl w:val="1"/>
                <w:numId w:val="29"/>
              </w:numPr>
              <w:tabs>
                <w:tab w:val="left" w:pos="605"/>
              </w:tabs>
              <w:ind w:left="0" w:right="-2" w:firstLine="0"/>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xml:space="preserve">Правило, установленное пунктом 8.2. настоящего Договора, применяется также и в случаях, когда направленная корреспонденция была по причинам, не зависящим от направившей Стороны, возвращена организацией связи, либо курьерской организацией, </w:t>
            </w:r>
            <w:r w:rsidRPr="00C4055E">
              <w:rPr>
                <w:rFonts w:ascii="Times New Roman" w:eastAsia="Times New Roman" w:hAnsi="Times New Roman" w:cs="Times New Roman"/>
                <w:sz w:val="24"/>
                <w:szCs w:val="24"/>
                <w:lang w:eastAsia="ru-RU"/>
              </w:rPr>
              <w:lastRenderedPageBreak/>
              <w:t>либо от администратора сервера было получено сообщение о том, что направленное по электронной почте сообщение не было доставлено адресату.</w:t>
            </w:r>
          </w:p>
          <w:p w14:paraId="346843C8" w14:textId="77777777" w:rsidR="00643202" w:rsidRPr="00C4055E" w:rsidRDefault="00643202" w:rsidP="00C4055E">
            <w:pPr>
              <w:pStyle w:val="a6"/>
              <w:widowControl w:val="0"/>
              <w:numPr>
                <w:ilvl w:val="1"/>
                <w:numId w:val="29"/>
              </w:numPr>
              <w:tabs>
                <w:tab w:val="left" w:pos="605"/>
              </w:tabs>
              <w:overflowPunct w:val="0"/>
              <w:autoSpaceDE w:val="0"/>
              <w:autoSpaceDN w:val="0"/>
              <w:adjustRightInd w:val="0"/>
              <w:ind w:left="0" w:right="-2" w:firstLine="0"/>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xml:space="preserve">Стороны обязуются в течение </w:t>
            </w:r>
            <w:sdt>
              <w:sdtPr>
                <w:rPr>
                  <w:rFonts w:ascii="Times New Roman" w:hAnsi="Times New Roman" w:cs="Times New Roman"/>
                  <w:sz w:val="24"/>
                  <w:szCs w:val="24"/>
                  <w:lang w:eastAsia="ru-RU"/>
                </w:rPr>
                <w:id w:val="-414625118"/>
                <w:placeholder>
                  <w:docPart w:val="AA6656E831CB40ACBC629AB247146B44"/>
                </w:placeholder>
              </w:sdtPr>
              <w:sdtEndPr/>
              <w:sdtContent>
                <w:r w:rsidRPr="00C4055E">
                  <w:rPr>
                    <w:rFonts w:ascii="Times New Roman" w:eastAsia="Times New Roman" w:hAnsi="Times New Roman" w:cs="Times New Roman"/>
                    <w:sz w:val="24"/>
                    <w:szCs w:val="24"/>
                    <w:lang w:eastAsia="ru-RU"/>
                  </w:rPr>
                  <w:t>5 (пяти)</w:t>
                </w:r>
              </w:sdtContent>
            </w:sdt>
            <w:r w:rsidRPr="00C4055E">
              <w:rPr>
                <w:rFonts w:ascii="Times New Roman" w:eastAsia="Times New Roman" w:hAnsi="Times New Roman" w:cs="Times New Roman"/>
                <w:sz w:val="24"/>
                <w:szCs w:val="24"/>
                <w:lang w:eastAsia="ru-RU"/>
              </w:rPr>
              <w:t xml:space="preserve"> календарных дней с даты подписания настоящего Договора обеими Сторонами письменно сообщить друг другу по электронной почте:</w:t>
            </w:r>
          </w:p>
        </w:tc>
      </w:tr>
      <w:tr w:rsidR="00643202" w:rsidRPr="00C4055E" w14:paraId="2461F318" w14:textId="77777777" w:rsidTr="009913B4">
        <w:trPr>
          <w:trHeight w:val="107"/>
        </w:trPr>
        <w:tc>
          <w:tcPr>
            <w:tcW w:w="9614" w:type="dxa"/>
          </w:tcPr>
          <w:p w14:paraId="716FDBD5" w14:textId="77777777"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lastRenderedPageBreak/>
              <w:t>- почтовый адрес для направления корреспонденции посредством почтовой или курьерской связи;</w:t>
            </w:r>
          </w:p>
          <w:p w14:paraId="6B516812" w14:textId="77777777"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телефонный номер для направления корреспонденции посредством факсимильной связи;</w:t>
            </w:r>
          </w:p>
          <w:p w14:paraId="2D1277BF" w14:textId="77777777"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адрес электронной почты для направления корреспонденции по электронной почте.</w:t>
            </w:r>
          </w:p>
          <w:p w14:paraId="3888A1F2" w14:textId="48E7A2FB" w:rsidR="00643202" w:rsidRPr="00C4055E" w:rsidRDefault="00643202" w:rsidP="00C4055E">
            <w:pPr>
              <w:widowControl w:val="0"/>
              <w:tabs>
                <w:tab w:val="left" w:pos="605"/>
              </w:tabs>
              <w:overflowPunct w:val="0"/>
              <w:autoSpaceDE w:val="0"/>
              <w:autoSpaceDN w:val="0"/>
              <w:adjustRightInd w:val="0"/>
              <w:ind w:right="-2"/>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 xml:space="preserve">Предусмотренные настоящим пунктом сообщения Сторон должны быть оформлены с соблюдением требований, определенных абзацем вторым пункта </w:t>
            </w:r>
            <w:r w:rsidR="00C32401" w:rsidRPr="00C4055E">
              <w:rPr>
                <w:rFonts w:ascii="Times New Roman" w:eastAsia="Times New Roman" w:hAnsi="Times New Roman" w:cs="Times New Roman"/>
                <w:sz w:val="24"/>
                <w:szCs w:val="24"/>
                <w:lang w:eastAsia="ru-RU"/>
              </w:rPr>
              <w:t>8</w:t>
            </w:r>
            <w:r w:rsidRPr="00C4055E">
              <w:rPr>
                <w:rFonts w:ascii="Times New Roman" w:eastAsia="Times New Roman" w:hAnsi="Times New Roman" w:cs="Times New Roman"/>
                <w:sz w:val="24"/>
                <w:szCs w:val="24"/>
                <w:lang w:eastAsia="ru-RU"/>
              </w:rPr>
              <w:t>.1. настоящего Договора и направлены посредством почтовой или курьерской связи с уведомлением о вручении.</w:t>
            </w:r>
          </w:p>
          <w:p w14:paraId="6CB9864C" w14:textId="77777777" w:rsidR="00643202" w:rsidRPr="00C4055E" w:rsidRDefault="00643202" w:rsidP="00C4055E">
            <w:pPr>
              <w:tabs>
                <w:tab w:val="left" w:pos="605"/>
              </w:tabs>
              <w:ind w:right="-2"/>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Указанные в предусмотренных настоящим пунктом сообщениях адреса будут являться официальными адресами Сторон для целей настоящего Договора.</w:t>
            </w:r>
          </w:p>
        </w:tc>
      </w:tr>
      <w:tr w:rsidR="00643202" w:rsidRPr="00C4055E" w14:paraId="3E800B6B" w14:textId="77777777" w:rsidTr="009913B4">
        <w:trPr>
          <w:trHeight w:val="107"/>
        </w:trPr>
        <w:tc>
          <w:tcPr>
            <w:tcW w:w="9614" w:type="dxa"/>
          </w:tcPr>
          <w:p w14:paraId="5CB79F55" w14:textId="77777777" w:rsidR="00643202" w:rsidRPr="00C4055E" w:rsidRDefault="00643202" w:rsidP="00C4055E">
            <w:pPr>
              <w:pStyle w:val="a6"/>
              <w:widowControl w:val="0"/>
              <w:numPr>
                <w:ilvl w:val="1"/>
                <w:numId w:val="29"/>
              </w:numPr>
              <w:tabs>
                <w:tab w:val="left" w:pos="605"/>
              </w:tabs>
              <w:overflowPunct w:val="0"/>
              <w:autoSpaceDE w:val="0"/>
              <w:autoSpaceDN w:val="0"/>
              <w:adjustRightInd w:val="0"/>
              <w:ind w:left="0" w:right="-2" w:firstLine="0"/>
              <w:jc w:val="both"/>
              <w:textAlignment w:val="baseline"/>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Стороны признают, что вся информация, полученная одной Стороной от другой Стороны в связи с заключением, исполнением, прекращением настоящего Договора является конфиденциальной.</w:t>
            </w:r>
          </w:p>
          <w:p w14:paraId="0B6861E3" w14:textId="77777777" w:rsidR="00643202" w:rsidRPr="00C4055E" w:rsidRDefault="00643202" w:rsidP="00C4055E">
            <w:pPr>
              <w:tabs>
                <w:tab w:val="left" w:pos="605"/>
              </w:tabs>
              <w:ind w:right="-2"/>
              <w:jc w:val="both"/>
              <w:rPr>
                <w:rFonts w:ascii="Times New Roman" w:eastAsia="Times New Roman" w:hAnsi="Times New Roman" w:cs="Times New Roman"/>
                <w:sz w:val="24"/>
                <w:szCs w:val="24"/>
                <w:lang w:eastAsia="ru-RU"/>
              </w:rPr>
            </w:pPr>
            <w:r w:rsidRPr="00C4055E">
              <w:rPr>
                <w:rFonts w:ascii="Times New Roman" w:eastAsia="Times New Roman" w:hAnsi="Times New Roman" w:cs="Times New Roman"/>
                <w:sz w:val="24"/>
                <w:szCs w:val="24"/>
                <w:lang w:eastAsia="ru-RU"/>
              </w:rPr>
              <w:t>Каждая из Сторон обязуется сохранять в тайне, не раскрывать и не разглашать никакую конфиденциальную информацию (за исключением случаев обязательного предоставления/раскрытия информации, прямо предусмотренных применимым законодательством), принимать для обеспечения сохранности конфиденциальной информации меры, не меньшие, чем те, которые эта Сторона принимает для обеспечения сохранности своей собственной конфиденциальной информации.</w:t>
            </w:r>
          </w:p>
        </w:tc>
      </w:tr>
    </w:tbl>
    <w:p w14:paraId="7EAF6620" w14:textId="663B37BB" w:rsidR="0046636E" w:rsidRPr="00C4055E" w:rsidRDefault="0046636E" w:rsidP="00C4055E">
      <w:pPr>
        <w:pStyle w:val="a5"/>
        <w:spacing w:before="0" w:beforeAutospacing="0" w:after="0" w:afterAutospacing="0"/>
        <w:ind w:right="-2"/>
        <w:rPr>
          <w:b/>
          <w:bCs/>
          <w:color w:val="000000"/>
        </w:rPr>
      </w:pPr>
    </w:p>
    <w:p w14:paraId="3119D757" w14:textId="12703DA6" w:rsidR="0046636E" w:rsidRPr="00C4055E" w:rsidRDefault="0046636E" w:rsidP="00C4055E">
      <w:pPr>
        <w:ind w:right="-2"/>
        <w:jc w:val="center"/>
        <w:rPr>
          <w:rFonts w:ascii="Times New Roman" w:eastAsia="Times New Roman" w:hAnsi="Times New Roman" w:cs="Times New Roman"/>
          <w:b/>
          <w:bCs/>
          <w:color w:val="000000"/>
          <w:sz w:val="24"/>
          <w:szCs w:val="24"/>
          <w:lang w:eastAsia="ru-RU"/>
        </w:rPr>
      </w:pPr>
      <w:r w:rsidRPr="00C4055E">
        <w:rPr>
          <w:rFonts w:ascii="Times New Roman" w:eastAsia="Times New Roman" w:hAnsi="Times New Roman" w:cs="Times New Roman"/>
          <w:b/>
          <w:bCs/>
          <w:color w:val="000000"/>
          <w:sz w:val="24"/>
          <w:szCs w:val="24"/>
          <w:lang w:eastAsia="ru-RU"/>
        </w:rPr>
        <w:t xml:space="preserve">РАЗДЕЛ </w:t>
      </w:r>
      <w:r w:rsidR="00C32401" w:rsidRPr="00C4055E">
        <w:rPr>
          <w:rFonts w:ascii="Times New Roman" w:eastAsia="Times New Roman" w:hAnsi="Times New Roman" w:cs="Times New Roman"/>
          <w:b/>
          <w:bCs/>
          <w:color w:val="000000"/>
          <w:sz w:val="24"/>
          <w:szCs w:val="24"/>
          <w:lang w:eastAsia="ru-RU"/>
        </w:rPr>
        <w:t>9</w:t>
      </w:r>
      <w:r w:rsidRPr="00C4055E">
        <w:rPr>
          <w:rFonts w:ascii="Times New Roman" w:eastAsia="Times New Roman" w:hAnsi="Times New Roman" w:cs="Times New Roman"/>
          <w:b/>
          <w:bCs/>
          <w:color w:val="000000"/>
          <w:sz w:val="24"/>
          <w:szCs w:val="24"/>
          <w:lang w:eastAsia="ru-RU"/>
        </w:rPr>
        <w:t>. ОТВЕТСТВЕННОСТЬ СТОРОН</w:t>
      </w:r>
    </w:p>
    <w:p w14:paraId="4766F3CE" w14:textId="4F8A8433" w:rsidR="0046636E" w:rsidRPr="00C4055E" w:rsidRDefault="0046636E" w:rsidP="00C4055E">
      <w:pPr>
        <w:pStyle w:val="a6"/>
        <w:numPr>
          <w:ilvl w:val="1"/>
          <w:numId w:val="30"/>
        </w:numPr>
        <w:ind w:left="0" w:right="-2"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hAnsi="Times New Roman" w:cs="Times New Roman"/>
          <w:noProof/>
          <w:sz w:val="24"/>
          <w:szCs w:val="24"/>
        </w:rPr>
        <w:t xml:space="preserve">В случае просрочки </w:t>
      </w:r>
      <w:r w:rsidR="00D50844" w:rsidRPr="00C4055E">
        <w:rPr>
          <w:rFonts w:ascii="Times New Roman" w:hAnsi="Times New Roman" w:cs="Times New Roman"/>
          <w:noProof/>
          <w:sz w:val="24"/>
          <w:szCs w:val="24"/>
        </w:rPr>
        <w:t xml:space="preserve">оказания Услуг Исполнитель </w:t>
      </w:r>
      <w:r w:rsidRPr="00C4055E">
        <w:rPr>
          <w:rFonts w:ascii="Times New Roman" w:hAnsi="Times New Roman" w:cs="Times New Roman"/>
          <w:noProof/>
          <w:sz w:val="24"/>
          <w:szCs w:val="24"/>
        </w:rPr>
        <w:t>уплачивает Заказчику пеню в размере 0,</w:t>
      </w:r>
      <w:r w:rsidR="0048019C" w:rsidRPr="00C4055E">
        <w:rPr>
          <w:rFonts w:ascii="Times New Roman" w:hAnsi="Times New Roman" w:cs="Times New Roman"/>
          <w:noProof/>
          <w:sz w:val="24"/>
          <w:szCs w:val="24"/>
        </w:rPr>
        <w:t>1</w:t>
      </w:r>
      <w:r w:rsidRPr="00C4055E">
        <w:rPr>
          <w:rFonts w:ascii="Times New Roman" w:hAnsi="Times New Roman" w:cs="Times New Roman"/>
          <w:noProof/>
          <w:sz w:val="24"/>
          <w:szCs w:val="24"/>
        </w:rPr>
        <w:t xml:space="preserve">% неисполненной части обязательства за каждый день просрочки, но при этом общая сумма пени не должна превышать </w:t>
      </w:r>
      <w:r w:rsidR="0048019C" w:rsidRPr="00C4055E">
        <w:rPr>
          <w:rFonts w:ascii="Times New Roman" w:hAnsi="Times New Roman" w:cs="Times New Roman"/>
          <w:noProof/>
          <w:sz w:val="24"/>
          <w:szCs w:val="24"/>
        </w:rPr>
        <w:t>1</w:t>
      </w:r>
      <w:r w:rsidRPr="00C4055E">
        <w:rPr>
          <w:rFonts w:ascii="Times New Roman" w:hAnsi="Times New Roman" w:cs="Times New Roman"/>
          <w:noProof/>
          <w:sz w:val="24"/>
          <w:szCs w:val="24"/>
        </w:rPr>
        <w:t xml:space="preserve">0% стоимости </w:t>
      </w:r>
      <w:r w:rsidR="00DE5615" w:rsidRPr="00C4055E">
        <w:rPr>
          <w:rFonts w:ascii="Times New Roman" w:hAnsi="Times New Roman" w:cs="Times New Roman"/>
          <w:noProof/>
          <w:sz w:val="24"/>
          <w:szCs w:val="24"/>
        </w:rPr>
        <w:t>не</w:t>
      </w:r>
      <w:r w:rsidR="00D50844" w:rsidRPr="00C4055E">
        <w:rPr>
          <w:rFonts w:ascii="Times New Roman" w:hAnsi="Times New Roman" w:cs="Times New Roman"/>
          <w:noProof/>
          <w:sz w:val="24"/>
          <w:szCs w:val="24"/>
        </w:rPr>
        <w:t>оказанных услуг</w:t>
      </w:r>
      <w:r w:rsidRPr="00C4055E">
        <w:rPr>
          <w:rFonts w:ascii="Times New Roman" w:hAnsi="Times New Roman" w:cs="Times New Roman"/>
          <w:noProof/>
          <w:sz w:val="24"/>
          <w:szCs w:val="24"/>
        </w:rPr>
        <w:t>.</w:t>
      </w:r>
      <w:r w:rsidRPr="00C4055E">
        <w:rPr>
          <w:rFonts w:ascii="Times New Roman" w:eastAsia="Times New Roman" w:hAnsi="Times New Roman" w:cs="Times New Roman"/>
          <w:color w:val="000000"/>
          <w:sz w:val="24"/>
          <w:szCs w:val="24"/>
          <w:lang w:eastAsia="ru-RU"/>
        </w:rPr>
        <w:t xml:space="preserve"> </w:t>
      </w:r>
    </w:p>
    <w:p w14:paraId="53A3FF73" w14:textId="408F92F7" w:rsidR="0046636E" w:rsidRPr="00C4055E" w:rsidRDefault="0046636E" w:rsidP="00C4055E">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hAnsi="Times New Roman" w:cs="Times New Roman"/>
          <w:noProof/>
          <w:sz w:val="24"/>
          <w:szCs w:val="24"/>
        </w:rPr>
        <w:t xml:space="preserve">При несвоевременной оплате </w:t>
      </w:r>
      <w:r w:rsidR="00D50844" w:rsidRPr="00C4055E">
        <w:rPr>
          <w:rFonts w:ascii="Times New Roman" w:hAnsi="Times New Roman" w:cs="Times New Roman"/>
          <w:noProof/>
          <w:sz w:val="24"/>
          <w:szCs w:val="24"/>
        </w:rPr>
        <w:t xml:space="preserve">оказанных Услуг </w:t>
      </w:r>
      <w:r w:rsidRPr="00C4055E">
        <w:rPr>
          <w:rFonts w:ascii="Times New Roman" w:hAnsi="Times New Roman" w:cs="Times New Roman"/>
          <w:noProof/>
          <w:sz w:val="24"/>
          <w:szCs w:val="24"/>
        </w:rPr>
        <w:t xml:space="preserve">Заказчик уплачивает </w:t>
      </w:r>
      <w:r w:rsidR="00D50844" w:rsidRPr="00C4055E">
        <w:rPr>
          <w:rFonts w:ascii="Times New Roman" w:hAnsi="Times New Roman" w:cs="Times New Roman"/>
          <w:noProof/>
          <w:sz w:val="24"/>
          <w:szCs w:val="24"/>
        </w:rPr>
        <w:t xml:space="preserve">Исполнителю </w:t>
      </w:r>
      <w:r w:rsidRPr="00C4055E">
        <w:rPr>
          <w:rFonts w:ascii="Times New Roman" w:hAnsi="Times New Roman" w:cs="Times New Roman"/>
          <w:noProof/>
          <w:sz w:val="24"/>
          <w:szCs w:val="24"/>
        </w:rPr>
        <w:t>пеню в размере 0,</w:t>
      </w:r>
      <w:r w:rsidR="0048019C" w:rsidRPr="00C4055E">
        <w:rPr>
          <w:rFonts w:ascii="Times New Roman" w:hAnsi="Times New Roman" w:cs="Times New Roman"/>
          <w:noProof/>
          <w:sz w:val="24"/>
          <w:szCs w:val="24"/>
        </w:rPr>
        <w:t>1</w:t>
      </w:r>
      <w:r w:rsidRPr="00C4055E">
        <w:rPr>
          <w:rFonts w:ascii="Times New Roman" w:hAnsi="Times New Roman" w:cs="Times New Roman"/>
          <w:noProof/>
          <w:sz w:val="24"/>
          <w:szCs w:val="24"/>
        </w:rPr>
        <w:t xml:space="preserve">% суммы просроченного платежа за каждый день просрочки, но не более </w:t>
      </w:r>
      <w:r w:rsidR="0048019C" w:rsidRPr="00C4055E">
        <w:rPr>
          <w:rFonts w:ascii="Times New Roman" w:hAnsi="Times New Roman" w:cs="Times New Roman"/>
          <w:noProof/>
          <w:sz w:val="24"/>
          <w:szCs w:val="24"/>
        </w:rPr>
        <w:t>1</w:t>
      </w:r>
      <w:r w:rsidRPr="00C4055E">
        <w:rPr>
          <w:rFonts w:ascii="Times New Roman" w:hAnsi="Times New Roman" w:cs="Times New Roman"/>
          <w:noProof/>
          <w:sz w:val="24"/>
          <w:szCs w:val="24"/>
        </w:rPr>
        <w:t xml:space="preserve">0% суммы просроченного платежа. </w:t>
      </w:r>
      <w:r w:rsidRPr="00C4055E">
        <w:rPr>
          <w:rFonts w:ascii="Times New Roman" w:hAnsi="Times New Roman" w:cs="Times New Roman"/>
          <w:sz w:val="24"/>
          <w:szCs w:val="24"/>
        </w:rPr>
        <w:t>Данные штрафные санкции не распространяются на ответственность Заказчика по своевременному осуществлению предоплаты.</w:t>
      </w:r>
    </w:p>
    <w:p w14:paraId="558BC1E8" w14:textId="792B5922" w:rsidR="0046636E" w:rsidRPr="00C4055E" w:rsidRDefault="0046636E" w:rsidP="00C4055E">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hAnsi="Times New Roman" w:cs="Times New Roman"/>
          <w:sz w:val="24"/>
          <w:szCs w:val="24"/>
        </w:rPr>
        <w:t xml:space="preserve">Если </w:t>
      </w:r>
      <w:r w:rsidR="001722E4" w:rsidRPr="00C4055E">
        <w:rPr>
          <w:rFonts w:ascii="Times New Roman" w:hAnsi="Times New Roman" w:cs="Times New Roman"/>
          <w:sz w:val="24"/>
          <w:szCs w:val="24"/>
        </w:rPr>
        <w:t>оказываемые Услуг</w:t>
      </w:r>
      <w:r w:rsidR="007E276D" w:rsidRPr="00C4055E">
        <w:rPr>
          <w:rFonts w:ascii="Times New Roman" w:hAnsi="Times New Roman" w:cs="Times New Roman"/>
          <w:sz w:val="24"/>
          <w:szCs w:val="24"/>
        </w:rPr>
        <w:t>и</w:t>
      </w:r>
      <w:r w:rsidRPr="00C4055E">
        <w:rPr>
          <w:rFonts w:ascii="Times New Roman" w:hAnsi="Times New Roman" w:cs="Times New Roman"/>
          <w:sz w:val="24"/>
          <w:szCs w:val="24"/>
        </w:rPr>
        <w:t xml:space="preserve"> не соответствуют стандартам, техническим условиям, другим обязательным условиям по качеству, установленным законодательством или Договором, Заказчик вправе отказаться от принятия и оплаты </w:t>
      </w:r>
      <w:r w:rsidR="001722E4" w:rsidRPr="00C4055E">
        <w:rPr>
          <w:rFonts w:ascii="Times New Roman" w:hAnsi="Times New Roman" w:cs="Times New Roman"/>
          <w:sz w:val="24"/>
          <w:szCs w:val="24"/>
        </w:rPr>
        <w:t>Услуг</w:t>
      </w:r>
      <w:r w:rsidRPr="00C4055E">
        <w:rPr>
          <w:rFonts w:ascii="Times New Roman" w:hAnsi="Times New Roman" w:cs="Times New Roman"/>
          <w:sz w:val="24"/>
          <w:szCs w:val="24"/>
        </w:rPr>
        <w:t xml:space="preserve">, а также взыскать с </w:t>
      </w:r>
      <w:r w:rsidR="001722E4" w:rsidRPr="00C4055E">
        <w:rPr>
          <w:rFonts w:ascii="Times New Roman" w:hAnsi="Times New Roman" w:cs="Times New Roman"/>
          <w:sz w:val="24"/>
          <w:szCs w:val="24"/>
        </w:rPr>
        <w:t xml:space="preserve">Исполнителя </w:t>
      </w:r>
      <w:r w:rsidRPr="00C4055E">
        <w:rPr>
          <w:rFonts w:ascii="Times New Roman" w:hAnsi="Times New Roman" w:cs="Times New Roman"/>
          <w:sz w:val="24"/>
          <w:szCs w:val="24"/>
        </w:rPr>
        <w:t xml:space="preserve">штраф в размере 20% стоимости </w:t>
      </w:r>
      <w:r w:rsidR="001722E4" w:rsidRPr="00C4055E">
        <w:rPr>
          <w:rFonts w:ascii="Times New Roman" w:hAnsi="Times New Roman" w:cs="Times New Roman"/>
          <w:sz w:val="24"/>
          <w:szCs w:val="24"/>
        </w:rPr>
        <w:t xml:space="preserve">Услуг </w:t>
      </w:r>
      <w:r w:rsidRPr="00C4055E">
        <w:rPr>
          <w:rFonts w:ascii="Times New Roman" w:hAnsi="Times New Roman" w:cs="Times New Roman"/>
          <w:sz w:val="24"/>
          <w:szCs w:val="24"/>
        </w:rPr>
        <w:t xml:space="preserve">ненадлежащего качества, а если </w:t>
      </w:r>
      <w:r w:rsidR="001722E4" w:rsidRPr="00C4055E">
        <w:rPr>
          <w:rFonts w:ascii="Times New Roman" w:hAnsi="Times New Roman" w:cs="Times New Roman"/>
          <w:sz w:val="24"/>
          <w:szCs w:val="24"/>
        </w:rPr>
        <w:t xml:space="preserve">Услуги </w:t>
      </w:r>
      <w:r w:rsidRPr="00C4055E">
        <w:rPr>
          <w:rFonts w:ascii="Times New Roman" w:hAnsi="Times New Roman" w:cs="Times New Roman"/>
          <w:sz w:val="24"/>
          <w:szCs w:val="24"/>
        </w:rPr>
        <w:t>уже оплачены, потребовать в установленном порядке возврата уплаченных сумм и штрафа.</w:t>
      </w:r>
      <w:bookmarkStart w:id="7" w:name="_Hlk61362444"/>
    </w:p>
    <w:p w14:paraId="6D9AC708" w14:textId="50F7812D" w:rsidR="0046636E" w:rsidRPr="00C4055E" w:rsidRDefault="0046636E" w:rsidP="00C4055E">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hAnsi="Times New Roman" w:cs="Times New Roman"/>
          <w:sz w:val="24"/>
          <w:szCs w:val="24"/>
        </w:rPr>
        <w:t xml:space="preserve">В случае невыполнения </w:t>
      </w:r>
      <w:r w:rsidR="001722E4" w:rsidRPr="00C4055E">
        <w:rPr>
          <w:rFonts w:ascii="Times New Roman" w:hAnsi="Times New Roman" w:cs="Times New Roman"/>
          <w:sz w:val="24"/>
          <w:szCs w:val="24"/>
        </w:rPr>
        <w:t xml:space="preserve">Исполнителем </w:t>
      </w:r>
      <w:r w:rsidRPr="00C4055E">
        <w:rPr>
          <w:rFonts w:ascii="Times New Roman" w:hAnsi="Times New Roman" w:cs="Times New Roman"/>
          <w:sz w:val="24"/>
          <w:szCs w:val="24"/>
        </w:rPr>
        <w:t xml:space="preserve">обязательств по устранению недостатков </w:t>
      </w:r>
      <w:r w:rsidR="007E276D" w:rsidRPr="00C4055E">
        <w:rPr>
          <w:rFonts w:ascii="Times New Roman" w:hAnsi="Times New Roman" w:cs="Times New Roman"/>
          <w:sz w:val="24"/>
          <w:szCs w:val="24"/>
        </w:rPr>
        <w:t xml:space="preserve">оказанных </w:t>
      </w:r>
      <w:r w:rsidR="001722E4" w:rsidRPr="00C4055E">
        <w:rPr>
          <w:rFonts w:ascii="Times New Roman" w:hAnsi="Times New Roman" w:cs="Times New Roman"/>
          <w:sz w:val="24"/>
          <w:szCs w:val="24"/>
        </w:rPr>
        <w:t xml:space="preserve">Услуг </w:t>
      </w:r>
      <w:r w:rsidRPr="00C4055E">
        <w:rPr>
          <w:rFonts w:ascii="Times New Roman" w:hAnsi="Times New Roman" w:cs="Times New Roman"/>
          <w:sz w:val="24"/>
          <w:szCs w:val="24"/>
        </w:rPr>
        <w:t xml:space="preserve">в установленные Заказчиком или согласованные Сторонами сроки, Заказчик вправе в одностороннем внесудебном порядке расторгнуть Договор с возвратом суммы, уплаченной за </w:t>
      </w:r>
      <w:r w:rsidR="001722E4" w:rsidRPr="00C4055E">
        <w:rPr>
          <w:rFonts w:ascii="Times New Roman" w:hAnsi="Times New Roman" w:cs="Times New Roman"/>
          <w:sz w:val="24"/>
          <w:szCs w:val="24"/>
        </w:rPr>
        <w:t>Услуги</w:t>
      </w:r>
      <w:r w:rsidRPr="00C4055E">
        <w:rPr>
          <w:rFonts w:ascii="Times New Roman" w:hAnsi="Times New Roman" w:cs="Times New Roman"/>
          <w:sz w:val="24"/>
          <w:szCs w:val="24"/>
        </w:rPr>
        <w:t xml:space="preserve">, по которому имеются неудовлетворенные </w:t>
      </w:r>
      <w:r w:rsidR="001722E4" w:rsidRPr="00C4055E">
        <w:rPr>
          <w:rFonts w:ascii="Times New Roman" w:hAnsi="Times New Roman" w:cs="Times New Roman"/>
          <w:sz w:val="24"/>
          <w:szCs w:val="24"/>
        </w:rPr>
        <w:t xml:space="preserve">Исполнителем </w:t>
      </w:r>
      <w:r w:rsidRPr="00C4055E">
        <w:rPr>
          <w:rFonts w:ascii="Times New Roman" w:hAnsi="Times New Roman" w:cs="Times New Roman"/>
          <w:sz w:val="24"/>
          <w:szCs w:val="24"/>
        </w:rPr>
        <w:t xml:space="preserve">рекламации Заказчика, и взысканием с </w:t>
      </w:r>
      <w:r w:rsidR="001722E4" w:rsidRPr="00C4055E">
        <w:rPr>
          <w:rFonts w:ascii="Times New Roman" w:hAnsi="Times New Roman" w:cs="Times New Roman"/>
          <w:sz w:val="24"/>
          <w:szCs w:val="24"/>
        </w:rPr>
        <w:t xml:space="preserve">Исполнителя </w:t>
      </w:r>
      <w:r w:rsidRPr="00C4055E">
        <w:rPr>
          <w:rFonts w:ascii="Times New Roman" w:hAnsi="Times New Roman" w:cs="Times New Roman"/>
          <w:sz w:val="24"/>
          <w:szCs w:val="24"/>
        </w:rPr>
        <w:t xml:space="preserve">штрафа в размере 10% от стоимости такой </w:t>
      </w:r>
      <w:r w:rsidR="001722E4" w:rsidRPr="00C4055E">
        <w:rPr>
          <w:rFonts w:ascii="Times New Roman" w:hAnsi="Times New Roman" w:cs="Times New Roman"/>
          <w:sz w:val="24"/>
          <w:szCs w:val="24"/>
        </w:rPr>
        <w:t>Услуги</w:t>
      </w:r>
      <w:r w:rsidRPr="00C4055E">
        <w:rPr>
          <w:rFonts w:ascii="Times New Roman" w:hAnsi="Times New Roman" w:cs="Times New Roman"/>
          <w:sz w:val="24"/>
          <w:szCs w:val="24"/>
        </w:rPr>
        <w:t xml:space="preserve">. При этом Договор будет считаться расторгнутым по истечении 5 (пяти) календарных дней с момента </w:t>
      </w:r>
      <w:bookmarkStart w:id="8" w:name="_Hlk117506255"/>
      <w:r w:rsidR="00D2689C" w:rsidRPr="00C4055E">
        <w:rPr>
          <w:rFonts w:ascii="Times New Roman" w:hAnsi="Times New Roman" w:cs="Times New Roman"/>
          <w:sz w:val="24"/>
          <w:szCs w:val="24"/>
        </w:rPr>
        <w:t>непосредственного вручения уведомления либо доставки уведомления посредством почты Исполнителю</w:t>
      </w:r>
      <w:bookmarkEnd w:id="8"/>
      <w:r w:rsidR="00D2689C" w:rsidRPr="00C4055E">
        <w:rPr>
          <w:rFonts w:ascii="Times New Roman" w:hAnsi="Times New Roman" w:cs="Times New Roman"/>
          <w:sz w:val="24"/>
          <w:szCs w:val="24"/>
        </w:rPr>
        <w:t>.</w:t>
      </w:r>
    </w:p>
    <w:p w14:paraId="65D2715E" w14:textId="77777777" w:rsidR="0046636E" w:rsidRPr="00C4055E" w:rsidRDefault="0046636E" w:rsidP="00C4055E">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hAnsi="Times New Roman" w:cs="Times New Roman"/>
          <w:sz w:val="24"/>
          <w:szCs w:val="24"/>
        </w:rPr>
        <w:t>Выплата штрафов и пени производится в течение 10 (десяти) календарных дней с даты получения одной Стороной претензионных требований от другой Стороны.</w:t>
      </w:r>
    </w:p>
    <w:bookmarkEnd w:id="7"/>
    <w:p w14:paraId="55541FE7" w14:textId="77777777" w:rsidR="0046636E" w:rsidRPr="00C4055E" w:rsidRDefault="0046636E" w:rsidP="00C4055E">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Уплата неустойки и возмещение убытков в случае неисполнения или ненадлежащего исполнения Стороной обязательств по Договору не освобождает данную Сторону от исполнения обязательств по Договору.</w:t>
      </w:r>
    </w:p>
    <w:p w14:paraId="1758CB52" w14:textId="2171D9D9" w:rsidR="0046636E" w:rsidRPr="00C4055E" w:rsidRDefault="0046636E" w:rsidP="00C4055E">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hAnsi="Times New Roman" w:cs="Times New Roman"/>
          <w:sz w:val="24"/>
          <w:szCs w:val="24"/>
        </w:rPr>
        <w:lastRenderedPageBreak/>
        <w:t xml:space="preserve">Не ограничивая иные положения Договора, в случае невыполнения любого из предусмотренных Договором обязательств </w:t>
      </w:r>
      <w:r w:rsidR="001722E4" w:rsidRPr="00C4055E">
        <w:rPr>
          <w:rFonts w:ascii="Times New Roman" w:hAnsi="Times New Roman" w:cs="Times New Roman"/>
          <w:sz w:val="24"/>
          <w:szCs w:val="24"/>
        </w:rPr>
        <w:t xml:space="preserve">Исполнителем </w:t>
      </w:r>
      <w:r w:rsidRPr="00C4055E">
        <w:rPr>
          <w:rFonts w:ascii="Times New Roman" w:hAnsi="Times New Roman" w:cs="Times New Roman"/>
          <w:sz w:val="24"/>
          <w:szCs w:val="24"/>
        </w:rPr>
        <w:t xml:space="preserve">Заказчик вправе приостановить причитающиеся </w:t>
      </w:r>
      <w:r w:rsidR="001722E4" w:rsidRPr="00C4055E">
        <w:rPr>
          <w:rFonts w:ascii="Times New Roman" w:hAnsi="Times New Roman" w:cs="Times New Roman"/>
          <w:color w:val="000000"/>
          <w:sz w:val="24"/>
          <w:szCs w:val="24"/>
          <w:shd w:val="clear" w:color="auto" w:fill="FFFFFF"/>
        </w:rPr>
        <w:t xml:space="preserve">Исполнителю </w:t>
      </w:r>
      <w:r w:rsidRPr="00C4055E">
        <w:rPr>
          <w:rFonts w:ascii="Times New Roman" w:hAnsi="Times New Roman" w:cs="Times New Roman"/>
          <w:sz w:val="24"/>
          <w:szCs w:val="24"/>
        </w:rPr>
        <w:t xml:space="preserve">платежи до выполнения своих обязательств </w:t>
      </w:r>
      <w:r w:rsidR="001722E4" w:rsidRPr="00C4055E">
        <w:rPr>
          <w:rFonts w:ascii="Times New Roman" w:hAnsi="Times New Roman" w:cs="Times New Roman"/>
          <w:color w:val="000000"/>
          <w:sz w:val="24"/>
          <w:szCs w:val="24"/>
          <w:shd w:val="clear" w:color="auto" w:fill="FFFFFF"/>
        </w:rPr>
        <w:t>Исполнителем</w:t>
      </w:r>
      <w:r w:rsidRPr="00C4055E">
        <w:rPr>
          <w:rFonts w:ascii="Times New Roman" w:hAnsi="Times New Roman" w:cs="Times New Roman"/>
          <w:sz w:val="24"/>
          <w:szCs w:val="24"/>
        </w:rPr>
        <w:t>. При этом такая задержка не будет считаться нарушением сроков оплаты Заказчиком.</w:t>
      </w:r>
    </w:p>
    <w:p w14:paraId="447CB991" w14:textId="77777777" w:rsidR="0046636E" w:rsidRPr="00C4055E" w:rsidRDefault="0046636E" w:rsidP="00C4055E">
      <w:pPr>
        <w:pStyle w:val="a6"/>
        <w:numPr>
          <w:ilvl w:val="1"/>
          <w:numId w:val="30"/>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Применение Сторонами мер ответственности, предусмотренных в Договоре, является правом Сторон, не влечет налоговых последствий и не входит в общую сумму Договора. </w:t>
      </w:r>
    </w:p>
    <w:p w14:paraId="7FE7D307" w14:textId="77777777" w:rsidR="0046636E" w:rsidRPr="00C4055E" w:rsidRDefault="0046636E" w:rsidP="00C4055E">
      <w:pPr>
        <w:ind w:right="-2"/>
        <w:jc w:val="center"/>
        <w:rPr>
          <w:rFonts w:ascii="Times New Roman" w:hAnsi="Times New Roman" w:cs="Times New Roman"/>
          <w:b/>
          <w:sz w:val="24"/>
          <w:szCs w:val="24"/>
        </w:rPr>
      </w:pPr>
    </w:p>
    <w:p w14:paraId="62688215" w14:textId="7F7C1DA0" w:rsidR="00C32401" w:rsidRPr="00C4055E" w:rsidRDefault="00C32401" w:rsidP="00C4055E">
      <w:pPr>
        <w:ind w:right="-2"/>
        <w:jc w:val="center"/>
        <w:rPr>
          <w:rFonts w:ascii="Times New Roman" w:hAnsi="Times New Roman" w:cs="Times New Roman"/>
          <w:b/>
          <w:sz w:val="24"/>
          <w:szCs w:val="24"/>
        </w:rPr>
      </w:pPr>
      <w:r w:rsidRPr="00C4055E">
        <w:rPr>
          <w:rFonts w:ascii="Times New Roman" w:hAnsi="Times New Roman" w:cs="Times New Roman"/>
          <w:b/>
          <w:sz w:val="24"/>
          <w:szCs w:val="24"/>
        </w:rPr>
        <w:t xml:space="preserve">РАЗДЕЛ 10. </w:t>
      </w:r>
      <w:bookmarkStart w:id="9" w:name="_Hlk100236999"/>
      <w:r w:rsidRPr="00C4055E">
        <w:rPr>
          <w:rFonts w:ascii="Times New Roman" w:hAnsi="Times New Roman" w:cs="Times New Roman"/>
          <w:b/>
          <w:sz w:val="24"/>
          <w:szCs w:val="24"/>
        </w:rPr>
        <w:t>РАЗРЕШЕНИЕ СПОРОВ</w:t>
      </w:r>
      <w:bookmarkEnd w:id="9"/>
    </w:p>
    <w:p w14:paraId="5E535364" w14:textId="61B60B4F" w:rsidR="00C32401" w:rsidRPr="00C4055E" w:rsidRDefault="00C32401" w:rsidP="00C4055E">
      <w:pPr>
        <w:pStyle w:val="a6"/>
        <w:numPr>
          <w:ilvl w:val="1"/>
          <w:numId w:val="32"/>
        </w:numPr>
        <w:ind w:left="0" w:right="-2"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 xml:space="preserve">Правоотношения между Сторонами по Договору и в связи с ним регулируются нормами законодательства Республики Узбекистан. </w:t>
      </w:r>
    </w:p>
    <w:p w14:paraId="3DB31585" w14:textId="62137EE2" w:rsidR="00C32401" w:rsidRPr="00C4055E" w:rsidRDefault="00C32401" w:rsidP="00C4055E">
      <w:pPr>
        <w:pStyle w:val="a6"/>
        <w:numPr>
          <w:ilvl w:val="1"/>
          <w:numId w:val="32"/>
        </w:numPr>
        <w:ind w:left="0" w:right="-2"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Все возможные споры, вытекающие из настоящего Договора или в связи с ним, стороны будут стараться разрешать путем переговоров. Срок рассмотрения претензионного письма до 15 (пятнадцати) календарных дней с даты получения. </w:t>
      </w:r>
    </w:p>
    <w:p w14:paraId="50F154BE" w14:textId="2DB7CDE8" w:rsidR="0046636E" w:rsidRPr="00C4055E" w:rsidRDefault="00166253" w:rsidP="00C4055E">
      <w:pPr>
        <w:pStyle w:val="a6"/>
        <w:numPr>
          <w:ilvl w:val="1"/>
          <w:numId w:val="32"/>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 xml:space="preserve">Любой спор, разногласие, претензия, вытекающие из или в связи с настоящим Договором либо его нарушением, прекращением или признанием недействительным, а также разногласия относительно порядка и условий совершения иных юридических обязательных действий Сторон, будут разрешены в Ташкентском городском Третейском суде при Общественном фонде развития международных арбитражных и третейских судов Узбекистана, на условиях и в порядке, предусмотренных его Положением, Регламентом и Положением о третейских сборах, расходах и издержках при рассмотрении третейского дела, председателем Третейского суда либо назначенным им судьей единолично. Решение Третейского суда является окончательным и обязательным для Сторон. </w:t>
      </w:r>
      <w:r w:rsidR="00D47B07" w:rsidRPr="00C4055E">
        <w:rPr>
          <w:rFonts w:ascii="Times New Roman" w:eastAsia="Times New Roman" w:hAnsi="Times New Roman" w:cs="Times New Roman"/>
          <w:color w:val="000000"/>
          <w:sz w:val="24"/>
          <w:szCs w:val="24"/>
          <w:lang w:eastAsia="ru-RU"/>
        </w:rPr>
        <w:t>Языком судопроизводства будет являться русский язык.</w:t>
      </w:r>
    </w:p>
    <w:p w14:paraId="2D319A72" w14:textId="77777777" w:rsidR="00C32401" w:rsidRPr="00C4055E" w:rsidRDefault="00C32401" w:rsidP="00C4055E">
      <w:pPr>
        <w:jc w:val="center"/>
        <w:rPr>
          <w:rFonts w:ascii="Times New Roman" w:hAnsi="Times New Roman" w:cs="Times New Roman"/>
          <w:b/>
          <w:sz w:val="24"/>
          <w:szCs w:val="24"/>
        </w:rPr>
      </w:pPr>
    </w:p>
    <w:p w14:paraId="3442F644" w14:textId="7B2B816F" w:rsidR="00C32401" w:rsidRPr="00C4055E" w:rsidRDefault="00C32401" w:rsidP="00C4055E">
      <w:pPr>
        <w:ind w:right="-2"/>
        <w:jc w:val="center"/>
        <w:rPr>
          <w:rFonts w:ascii="Times New Roman" w:hAnsi="Times New Roman" w:cs="Times New Roman"/>
          <w:b/>
          <w:sz w:val="24"/>
          <w:szCs w:val="24"/>
        </w:rPr>
      </w:pPr>
      <w:r w:rsidRPr="00C4055E">
        <w:rPr>
          <w:rFonts w:ascii="Times New Roman" w:hAnsi="Times New Roman" w:cs="Times New Roman"/>
          <w:b/>
          <w:sz w:val="24"/>
          <w:szCs w:val="24"/>
        </w:rPr>
        <w:t xml:space="preserve">РАЗДЕЛ 11. ДОЛЖНАЯ ОСМОТРИТЕЛЬНОСТЬ </w:t>
      </w:r>
    </w:p>
    <w:p w14:paraId="70B9710B" w14:textId="38244FDF"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Стороны гарантируют друг другу, что обладают всеми правами и полномочиями на заключение настоящего Договора в соответствии с положениями учредительных документов Сторон и нормами действующего законодательства Республики Узбекистан.</w:t>
      </w:r>
    </w:p>
    <w:p w14:paraId="1532B958" w14:textId="61F5BAE3"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Стороны гарантируют, что по состоянию на момент заключения Договора они имеют все необходимые корпоративные разрешения и одобрения/согласования для заключения настоящего Договора, полученные с соблюдением процедур одобрения/ согласования и уставной компетенции органов Сторон,  а также обладают всеми правами и полномочиями на его заключение без необходимости получения дополнительно каких-либо разрешений /одобрений/ согласований, а также им получены все необходимые разрешения уполномоченных/компетентных органов/организаций.</w:t>
      </w:r>
    </w:p>
    <w:p w14:paraId="55FD32AB" w14:textId="5A3AFB6E"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 xml:space="preserve">В соответствии с требованиями статьи 14, статьи 15 Налогового кодекса Республики Узбекистан (новая редакция), с подписанием настоящего Договора стороны подтверждают и гарантируют друг другу, что надлежащим образом зарегистрированы и вправе осуществлять коммерческую деятельность, согласно регулирующему законодательству Республики Узбекистан. </w:t>
      </w:r>
    </w:p>
    <w:p w14:paraId="6D8DB1D2" w14:textId="6418F9AF"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Стороны заверяют и гарантируют о следующих обстоятельствах, которые имеют существенное значение для них и Стороны при исполнении договора будут полагаться на данные заверения об обстоятельствах:</w:t>
      </w:r>
    </w:p>
    <w:p w14:paraId="6FEBAE1C" w14:textId="1BE98539" w:rsidR="00E03CA1" w:rsidRPr="00C4055E" w:rsidRDefault="00E03CA1" w:rsidP="00C4055E">
      <w:pPr>
        <w:pStyle w:val="a5"/>
        <w:spacing w:before="0" w:beforeAutospacing="0" w:after="0" w:afterAutospacing="0"/>
        <w:jc w:val="both"/>
        <w:textAlignment w:val="baseline"/>
        <w:rPr>
          <w:color w:val="000000"/>
        </w:rPr>
      </w:pPr>
      <w:r w:rsidRPr="00C4055E">
        <w:rPr>
          <w:color w:val="000000"/>
        </w:rPr>
        <w:t>1</w:t>
      </w:r>
      <w:r w:rsidR="00AC04DB" w:rsidRPr="00C4055E">
        <w:rPr>
          <w:color w:val="000000"/>
        </w:rPr>
        <w:t>1</w:t>
      </w:r>
      <w:r w:rsidRPr="00C4055E">
        <w:rPr>
          <w:color w:val="000000"/>
        </w:rPr>
        <w:t>.</w:t>
      </w:r>
      <w:r w:rsidR="00AC04DB" w:rsidRPr="00C4055E">
        <w:rPr>
          <w:color w:val="000000"/>
        </w:rPr>
        <w:t>4</w:t>
      </w:r>
      <w:r w:rsidRPr="00C4055E">
        <w:rPr>
          <w:color w:val="000000"/>
        </w:rPr>
        <w:t>.1.  состоят в налоговом учете в качестве налогоплательщиков, сдают в налоговые органы в установленном порядке отчетность и исполняют надлежащим образом, в полном объеме и в соответствии с действующим законодательством Республики Узбекистан обязанность по уплате налогов и сборов, имеют положительную деловую репутацию на рынке. Финансовое положение Сторон стабильно. Активы Сторон достаточны для надлежащего исполнения обязательств по настоящему Договору;</w:t>
      </w:r>
    </w:p>
    <w:p w14:paraId="3F836CDF" w14:textId="144CBC47" w:rsidR="00E03CA1" w:rsidRPr="00C4055E" w:rsidRDefault="00E03CA1" w:rsidP="00C4055E">
      <w:pPr>
        <w:pStyle w:val="a5"/>
        <w:spacing w:before="0" w:beforeAutospacing="0" w:after="0" w:afterAutospacing="0"/>
        <w:jc w:val="both"/>
        <w:textAlignment w:val="baseline"/>
        <w:rPr>
          <w:color w:val="000000"/>
        </w:rPr>
      </w:pPr>
      <w:r w:rsidRPr="00C4055E">
        <w:rPr>
          <w:color w:val="000000"/>
        </w:rPr>
        <w:t>1</w:t>
      </w:r>
      <w:r w:rsidR="00AC04DB" w:rsidRPr="00C4055E">
        <w:rPr>
          <w:color w:val="000000"/>
        </w:rPr>
        <w:t>1</w:t>
      </w:r>
      <w:r w:rsidRPr="00C4055E">
        <w:rPr>
          <w:color w:val="000000"/>
        </w:rPr>
        <w:t>.</w:t>
      </w:r>
      <w:r w:rsidR="00AC04DB" w:rsidRPr="00C4055E">
        <w:rPr>
          <w:color w:val="000000"/>
        </w:rPr>
        <w:t>4</w:t>
      </w:r>
      <w:r w:rsidRPr="00C4055E">
        <w:rPr>
          <w:color w:val="000000"/>
        </w:rPr>
        <w:t>.2.  все операции по закупу и реализации товара (работ, услуг) у своих контрагентов полностью отражаются в бухгалтерской и налоговой отчетности Сторон;</w:t>
      </w:r>
    </w:p>
    <w:p w14:paraId="2FF474DD" w14:textId="61789E7D" w:rsidR="00E03CA1" w:rsidRPr="00C4055E" w:rsidRDefault="00E03CA1" w:rsidP="00C4055E">
      <w:pPr>
        <w:pStyle w:val="a5"/>
        <w:spacing w:before="0" w:beforeAutospacing="0" w:after="0" w:afterAutospacing="0"/>
        <w:jc w:val="both"/>
        <w:textAlignment w:val="baseline"/>
        <w:rPr>
          <w:color w:val="000000"/>
        </w:rPr>
      </w:pPr>
      <w:r w:rsidRPr="00C4055E">
        <w:rPr>
          <w:color w:val="000000"/>
        </w:rPr>
        <w:lastRenderedPageBreak/>
        <w:t>1</w:t>
      </w:r>
      <w:r w:rsidR="00AC04DB" w:rsidRPr="00C4055E">
        <w:rPr>
          <w:color w:val="000000"/>
        </w:rPr>
        <w:t>1</w:t>
      </w:r>
      <w:r w:rsidRPr="00C4055E">
        <w:rPr>
          <w:color w:val="000000"/>
        </w:rPr>
        <w:t>.</w:t>
      </w:r>
      <w:r w:rsidR="00AC04DB" w:rsidRPr="00C4055E">
        <w:rPr>
          <w:color w:val="000000"/>
        </w:rPr>
        <w:t>4</w:t>
      </w:r>
      <w:r w:rsidRPr="00C4055E">
        <w:rPr>
          <w:color w:val="000000"/>
        </w:rPr>
        <w:t>.3.  обязуются отражать в налоговой отчетности налог на добавленную стоимость (НДС), уплаченный в составе цены товара (работ, услуг);</w:t>
      </w:r>
    </w:p>
    <w:p w14:paraId="5034118F" w14:textId="145FBCD0" w:rsidR="00E03CA1" w:rsidRPr="00C4055E" w:rsidRDefault="00E03CA1" w:rsidP="00C4055E">
      <w:pPr>
        <w:pStyle w:val="a5"/>
        <w:spacing w:before="0" w:beforeAutospacing="0" w:after="0" w:afterAutospacing="0"/>
        <w:jc w:val="both"/>
        <w:textAlignment w:val="baseline"/>
        <w:rPr>
          <w:color w:val="000000"/>
        </w:rPr>
      </w:pPr>
      <w:r w:rsidRPr="00C4055E">
        <w:rPr>
          <w:color w:val="000000"/>
        </w:rPr>
        <w:t>1</w:t>
      </w:r>
      <w:r w:rsidR="00AC04DB" w:rsidRPr="00C4055E">
        <w:rPr>
          <w:color w:val="000000"/>
        </w:rPr>
        <w:t>1</w:t>
      </w:r>
      <w:r w:rsidRPr="00C4055E">
        <w:rPr>
          <w:color w:val="000000"/>
        </w:rPr>
        <w:t>.</w:t>
      </w:r>
      <w:r w:rsidR="00AC04DB" w:rsidRPr="00C4055E">
        <w:rPr>
          <w:color w:val="000000"/>
        </w:rPr>
        <w:t>4</w:t>
      </w:r>
      <w:r w:rsidRPr="00C4055E">
        <w:rPr>
          <w:color w:val="000000"/>
        </w:rPr>
        <w:t>.4.   неуплата (неполная уплата) и/или зачет (возврат) сумм налогов не являются целью договора.</w:t>
      </w:r>
    </w:p>
    <w:p w14:paraId="78927B87" w14:textId="2D2FA4AA"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 xml:space="preserve"> Сторона вправе взыскать с другой Стороны понесенные им расходы по уплате налоговых платежей, в том числе пени за нарушения сроков уплаты налогов и применимых санкций к нему, связанных с изменением налогового статуса другой Стороны, либо нарушением предоставления налоговой отчетности, а равно не выполнение другой Стороной налоговых обязательств вследствие его неправомерных действий.</w:t>
      </w:r>
    </w:p>
    <w:p w14:paraId="2699EF6B" w14:textId="77777777"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Сторона вправе потребовать от другой Стороны возмещения имущественных потерь, возникших в случае наступления следующих обстоятельств:</w:t>
      </w:r>
    </w:p>
    <w:p w14:paraId="7A829BA2" w14:textId="4D17E61D" w:rsidR="00E03CA1" w:rsidRPr="00C4055E" w:rsidRDefault="00E03CA1" w:rsidP="00C4055E">
      <w:pPr>
        <w:pStyle w:val="a5"/>
        <w:spacing w:before="0" w:beforeAutospacing="0" w:after="0" w:afterAutospacing="0"/>
        <w:jc w:val="both"/>
        <w:textAlignment w:val="baseline"/>
        <w:rPr>
          <w:color w:val="000000"/>
        </w:rPr>
      </w:pPr>
      <w:r w:rsidRPr="00C4055E">
        <w:rPr>
          <w:color w:val="000000"/>
        </w:rPr>
        <w:t>1</w:t>
      </w:r>
      <w:r w:rsidR="00AC04DB" w:rsidRPr="00C4055E">
        <w:rPr>
          <w:color w:val="000000"/>
        </w:rPr>
        <w:t>1</w:t>
      </w:r>
      <w:r w:rsidRPr="00C4055E">
        <w:rPr>
          <w:color w:val="000000"/>
        </w:rPr>
        <w:t>.</w:t>
      </w:r>
      <w:r w:rsidR="00AC04DB" w:rsidRPr="00C4055E">
        <w:rPr>
          <w:color w:val="000000"/>
        </w:rPr>
        <w:t>6</w:t>
      </w:r>
      <w:r w:rsidRPr="00C4055E">
        <w:rPr>
          <w:color w:val="000000"/>
        </w:rPr>
        <w:t>.1.  в связи с вынесением налоговым органом решения и/или предъявлением налоговым органом требований об уплате налогов (пеней, штрафов), согласно которым Стороне доначислены суммы налога и/или налогов (пеней, штрафов) по причинам, связанным с другой Стороной (доначисление налогов из-за отказа в применении зачета по НДС, а также отказ в применении вычета по налогу на прибыль по расходам, связанным с предметом Договора, приобретенными у другой Стороны);</w:t>
      </w:r>
    </w:p>
    <w:p w14:paraId="7F9985CA" w14:textId="78056B6E" w:rsidR="00E03CA1" w:rsidRPr="00C4055E" w:rsidRDefault="00E03CA1" w:rsidP="00C4055E">
      <w:pPr>
        <w:pStyle w:val="a5"/>
        <w:spacing w:before="0" w:beforeAutospacing="0" w:after="0" w:afterAutospacing="0"/>
        <w:jc w:val="both"/>
        <w:textAlignment w:val="baseline"/>
        <w:rPr>
          <w:color w:val="000000"/>
        </w:rPr>
      </w:pPr>
      <w:r w:rsidRPr="00C4055E">
        <w:rPr>
          <w:color w:val="000000"/>
        </w:rPr>
        <w:t>1</w:t>
      </w:r>
      <w:r w:rsidR="00AC04DB" w:rsidRPr="00C4055E">
        <w:rPr>
          <w:color w:val="000000"/>
        </w:rPr>
        <w:t>1</w:t>
      </w:r>
      <w:r w:rsidRPr="00C4055E">
        <w:rPr>
          <w:color w:val="000000"/>
        </w:rPr>
        <w:t>.</w:t>
      </w:r>
      <w:r w:rsidR="00AC04DB" w:rsidRPr="00C4055E">
        <w:rPr>
          <w:color w:val="000000"/>
        </w:rPr>
        <w:t>6</w:t>
      </w:r>
      <w:r w:rsidRPr="00C4055E">
        <w:rPr>
          <w:color w:val="000000"/>
        </w:rPr>
        <w:t>.2. в связи с предъявлением третьим лицом, приобретавшим у Стороны предмет Договора, требований о возмещении потерь и убытков в виде уплаченных им налогов (пеней, штрафов) и/или сборов, доначисленных из-за отказа в применении зачета по НДС, а также отказ в применении вычета по налогу на прибыль по расходам, связанным с предметом Договора, приобретенными у другой Стороны.</w:t>
      </w:r>
    </w:p>
    <w:p w14:paraId="3FAEA4F9" w14:textId="27EB9911"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 xml:space="preserve"> Размер убытков или имущественных потерь определяется размером сумм, уплаченны</w:t>
      </w:r>
      <w:r w:rsidR="003A70EE" w:rsidRPr="00C4055E">
        <w:rPr>
          <w:color w:val="000000"/>
        </w:rPr>
        <w:t>х</w:t>
      </w:r>
      <w:r w:rsidRPr="00C4055E">
        <w:rPr>
          <w:color w:val="000000"/>
        </w:rPr>
        <w:t xml:space="preserve"> Стороной в бюджет на основании решений (требований) налоговых органов о доначислении налогов, решений (требований) налоговых органов об уплате пени, штрафов или уплаченных этой Стороной третьему лицу на основании требования (претензии) такого лица. Убытки или имущественные потери возмещаются Стороной другой Стороне в течение 10 (десяти) рабочих дней с момента получения претензии последнего с приложением подтверждающих документов независимо от оспаривания Стороны в судебном порядке решения (требования) налогового органа. При положительном исходе судебного спора, предметом которого является оспаривание соответствующего решения (требования) налогового органа, Сторона возвращает другой Стороне денежные средства, полученные им в качестве возмещения убытков или имущественных потерь, в течение 10 (десяти) рабочих дней с момента вступления решения суда в законную силу.</w:t>
      </w:r>
    </w:p>
    <w:p w14:paraId="29FBB169" w14:textId="3DC0AAB2"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Ни одна из Сторон не обладает признаками банкротства и не находится в процессе ликвидации. Ни одна из Сторон Договора не является участником уголовных, административных производств, препятствующих заключению Сторонами настоящего Договора. У Сторон нет никаких запретов, залогов, обременений, и</w:t>
      </w:r>
      <w:r w:rsidR="00172712" w:rsidRPr="00C4055E">
        <w:rPr>
          <w:color w:val="000000"/>
        </w:rPr>
        <w:t xml:space="preserve"> (</w:t>
      </w:r>
      <w:r w:rsidRPr="00C4055E">
        <w:rPr>
          <w:color w:val="000000"/>
        </w:rPr>
        <w:t>или</w:t>
      </w:r>
      <w:r w:rsidR="00172712" w:rsidRPr="00C4055E">
        <w:rPr>
          <w:color w:val="000000"/>
        </w:rPr>
        <w:t>)</w:t>
      </w:r>
      <w:r w:rsidRPr="00C4055E">
        <w:rPr>
          <w:color w:val="000000"/>
        </w:rPr>
        <w:t xml:space="preserve"> прав третьих лиц, препятствующих должному исполнению Договора. Производственная база и </w:t>
      </w:r>
      <w:r w:rsidR="00121CDA" w:rsidRPr="00C4055E">
        <w:rPr>
          <w:color w:val="000000"/>
        </w:rPr>
        <w:t xml:space="preserve">работники </w:t>
      </w:r>
      <w:r w:rsidRPr="00C4055E">
        <w:rPr>
          <w:color w:val="000000"/>
        </w:rPr>
        <w:t>Сторон позволяют исполнять обязательства по Договору должным образом, согласно его условиям.</w:t>
      </w:r>
    </w:p>
    <w:p w14:paraId="37D1D187" w14:textId="77777777"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Стороны подтверждают и гарантируют, что настоящий Договор подписан лицами, уполномоченными на его подписание в соответствии с учредительными документами Сторон. Основания для признания сделки недействительной, по мотивам отсутствия полномочий не имеется. Сделка не является мнимой (притворной) и условия сделки соответствуют ее действительному экономическому содержанию.</w:t>
      </w:r>
    </w:p>
    <w:p w14:paraId="075FED5B" w14:textId="79756822"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Стороны вправе запросить и обязаны предоставить друг другу (по требованию любой из Сторон), заверенные должным образом, либо сканированные копии свидетельства о государственной регистрации, подтверждения полномочий Сторон на подписание Договора, лицензий, сертификатов, допусков, иных разрешительных документов, если таковые требуются для надлежащего исполнения Договора.</w:t>
      </w:r>
      <w:bookmarkStart w:id="10" w:name="_Hlk98243221"/>
    </w:p>
    <w:p w14:paraId="06217036" w14:textId="77777777"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lastRenderedPageBreak/>
        <w:t xml:space="preserve">Соответствующая сторона подтверждает, что у нее имеются все необходимые разрешительные документы, связанные с исполнением Договора, требуемые в соответствии с действующим законодательством </w:t>
      </w:r>
      <w:proofErr w:type="spellStart"/>
      <w:r w:rsidRPr="00C4055E">
        <w:t>РУз</w:t>
      </w:r>
      <w:proofErr w:type="spellEnd"/>
      <w:r w:rsidRPr="00C4055E">
        <w:t>.</w:t>
      </w:r>
      <w:bookmarkEnd w:id="10"/>
    </w:p>
    <w:p w14:paraId="4BDA8B47" w14:textId="77777777"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Стороны настоящим подтверждают, что изложенные в настоящем Разделе гарантии и заверения, являются действительными и достоверными. Их нарушение, может повлечь ответственность, в порядке установленном законодательством Республики Узбекистан.</w:t>
      </w:r>
    </w:p>
    <w:p w14:paraId="1A1DFD75" w14:textId="77777777" w:rsidR="00E03CA1"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Стороны с подписанием настоящего Договора также подтверждают, что в случаях если данная сделка будет являться крупной для любой из Сторон, то такая Сторона обеспечит принятие соответствующего решения участника (участников) Стороны об одобрении (согласии) на подписание настоящего Договора. </w:t>
      </w:r>
    </w:p>
    <w:p w14:paraId="57FEEC32" w14:textId="1C8F36B1" w:rsidR="0046636E" w:rsidRPr="00C4055E" w:rsidRDefault="00E03CA1" w:rsidP="00C4055E">
      <w:pPr>
        <w:pStyle w:val="a5"/>
        <w:numPr>
          <w:ilvl w:val="1"/>
          <w:numId w:val="42"/>
        </w:numPr>
        <w:spacing w:before="0" w:beforeAutospacing="0" w:after="0" w:afterAutospacing="0"/>
        <w:ind w:left="0" w:firstLine="0"/>
        <w:jc w:val="both"/>
        <w:textAlignment w:val="baseline"/>
        <w:rPr>
          <w:color w:val="000000"/>
        </w:rPr>
      </w:pPr>
      <w:r w:rsidRPr="00C4055E">
        <w:rPr>
          <w:color w:val="000000"/>
        </w:rPr>
        <w:t xml:space="preserve">Стороны с заключением настоящего Договора, также подтверждают </w:t>
      </w:r>
      <w:r w:rsidR="007B36FF" w:rsidRPr="00C4055E">
        <w:rPr>
          <w:color w:val="000000"/>
        </w:rPr>
        <w:t>друг другу</w:t>
      </w:r>
      <w:r w:rsidRPr="00C4055E">
        <w:rPr>
          <w:color w:val="000000"/>
        </w:rPr>
        <w:t>, что признаков заинтересованности в сделке не имеется.  </w:t>
      </w:r>
      <w:r w:rsidR="0046636E" w:rsidRPr="00C4055E">
        <w:rPr>
          <w:color w:val="000000"/>
        </w:rPr>
        <w:t>  </w:t>
      </w:r>
    </w:p>
    <w:p w14:paraId="69B82516" w14:textId="77777777" w:rsidR="0046636E" w:rsidRPr="00C4055E" w:rsidRDefault="0046636E" w:rsidP="00C4055E">
      <w:pPr>
        <w:jc w:val="both"/>
        <w:rPr>
          <w:rFonts w:ascii="Times New Roman" w:hAnsi="Times New Roman" w:cs="Times New Roman"/>
          <w:b/>
          <w:sz w:val="24"/>
          <w:szCs w:val="24"/>
        </w:rPr>
      </w:pPr>
    </w:p>
    <w:p w14:paraId="58739E8C" w14:textId="041F32C8" w:rsidR="0046636E" w:rsidRPr="00C4055E" w:rsidRDefault="0046636E" w:rsidP="00C4055E">
      <w:pPr>
        <w:jc w:val="center"/>
        <w:rPr>
          <w:rFonts w:ascii="Times New Roman" w:hAnsi="Times New Roman" w:cs="Times New Roman"/>
          <w:b/>
          <w:sz w:val="24"/>
          <w:szCs w:val="24"/>
        </w:rPr>
      </w:pPr>
      <w:r w:rsidRPr="00C4055E">
        <w:rPr>
          <w:rFonts w:ascii="Times New Roman" w:hAnsi="Times New Roman" w:cs="Times New Roman"/>
          <w:b/>
          <w:sz w:val="24"/>
          <w:szCs w:val="24"/>
        </w:rPr>
        <w:t>РАЗДЕЛ 1</w:t>
      </w:r>
      <w:r w:rsidR="00300A3A" w:rsidRPr="00C4055E">
        <w:rPr>
          <w:rFonts w:ascii="Times New Roman" w:hAnsi="Times New Roman" w:cs="Times New Roman"/>
          <w:b/>
          <w:sz w:val="24"/>
          <w:szCs w:val="24"/>
        </w:rPr>
        <w:t>2</w:t>
      </w:r>
      <w:r w:rsidRPr="00C4055E">
        <w:rPr>
          <w:rFonts w:ascii="Times New Roman" w:hAnsi="Times New Roman" w:cs="Times New Roman"/>
          <w:b/>
          <w:sz w:val="24"/>
          <w:szCs w:val="24"/>
        </w:rPr>
        <w:t>. ИЗМЕНЕНИЕ И РАСТОРЖЕНИЕ ДОГОВОРА</w:t>
      </w:r>
    </w:p>
    <w:p w14:paraId="2F30D5DA" w14:textId="6FE6EAAB" w:rsidR="0046636E" w:rsidRPr="00C4055E" w:rsidRDefault="0046636E" w:rsidP="00C4055E">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Стороны по обоюдному согласию вправе изменить или дополнить Договор. Изменение и дополнение условий Договора производится в письменной форме в виде дополнительного соглашения, подписываемого Сторонами.</w:t>
      </w:r>
    </w:p>
    <w:p w14:paraId="79C0C4B4" w14:textId="71D97D8D" w:rsidR="00805815" w:rsidRPr="00C4055E" w:rsidRDefault="00805815" w:rsidP="00C4055E">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Договор может быть расторгнут или приостановлен по соглашению Сторон, а также в порядке, предусмотренном законодательством Республики Узбекистан.</w:t>
      </w:r>
    </w:p>
    <w:p w14:paraId="76AAEA04" w14:textId="4C8F203B" w:rsidR="008F3C80" w:rsidRPr="00C4055E" w:rsidRDefault="008F3C80" w:rsidP="00C4055E">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bookmarkStart w:id="11" w:name="_Hlk117503884"/>
      <w:r w:rsidRPr="00C4055E">
        <w:rPr>
          <w:rFonts w:ascii="Times New Roman" w:eastAsia="Times New Roman" w:hAnsi="Times New Roman" w:cs="Times New Roman"/>
          <w:color w:val="000000"/>
          <w:sz w:val="24"/>
          <w:szCs w:val="24"/>
          <w:lang w:eastAsia="ru-RU"/>
        </w:rPr>
        <w:t>Заказчик в любое время до сдачи ему услуги имеет право в одностороннем порядке отказаться от исполнения Договора, направив Исполнителю уведомление об отказе от исполнения Договора. При этом Заказчик вправе требовать передачи ему оказанных и принятых на условиях настоящего Договора Услуг на дату расторжения Договора. Стороны согласились, что при отказе от исполнения Договора по предусмотренному настоящим пунктом основанию Заказчик не возмещает Исполнителю убытки и упущенную выгоду.</w:t>
      </w:r>
      <w:bookmarkEnd w:id="11"/>
    </w:p>
    <w:p w14:paraId="4038CC99" w14:textId="49E07C7D" w:rsidR="0046636E" w:rsidRPr="00C4055E" w:rsidRDefault="0046636E" w:rsidP="00C4055E">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 xml:space="preserve">В случаях, когда односторонний отказ от исполнения Договора предусмотрен Договором или законодательством Республики Узбекистан, такой односторонний отказ осуществляется во внесудебном порядке путем направления одной Стороной (инициатором отказа) письменного уведомления об этом другой Стороне курьером или экспресс-почтой под расписку либо заказным письмом с уведомлением о вручении. Договор считается расторгнутым по истечении 3 (трех) </w:t>
      </w:r>
      <w:r w:rsidR="0048019C" w:rsidRPr="00C4055E">
        <w:rPr>
          <w:rFonts w:ascii="Times New Roman" w:eastAsia="Times New Roman" w:hAnsi="Times New Roman" w:cs="Times New Roman"/>
          <w:color w:val="000000"/>
          <w:sz w:val="24"/>
          <w:szCs w:val="24"/>
          <w:lang w:eastAsia="ru-RU"/>
        </w:rPr>
        <w:t>рабочих</w:t>
      </w:r>
      <w:r w:rsidRPr="00C4055E">
        <w:rPr>
          <w:rFonts w:ascii="Times New Roman" w:eastAsia="Times New Roman" w:hAnsi="Times New Roman" w:cs="Times New Roman"/>
          <w:color w:val="000000"/>
          <w:sz w:val="24"/>
          <w:szCs w:val="24"/>
          <w:lang w:eastAsia="ru-RU"/>
        </w:rPr>
        <w:t xml:space="preserve"> дней со дня получения этой другой Стороной уведомления об отказе, если иной срок не указан в уведомлении.</w:t>
      </w:r>
    </w:p>
    <w:p w14:paraId="5E0DEFB5" w14:textId="046350E0" w:rsidR="0046636E" w:rsidRPr="00C4055E" w:rsidRDefault="0046636E" w:rsidP="00C4055E">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Заказчик вправе в одностороннем порядке отказаться от исполнения Договора</w:t>
      </w:r>
      <w:r w:rsidR="000951E6" w:rsidRPr="00C4055E">
        <w:rPr>
          <w:rFonts w:ascii="Times New Roman" w:eastAsia="Times New Roman" w:hAnsi="Times New Roman" w:cs="Times New Roman"/>
          <w:color w:val="000000"/>
          <w:sz w:val="24"/>
          <w:szCs w:val="24"/>
          <w:lang w:eastAsia="ru-RU"/>
        </w:rPr>
        <w:t xml:space="preserve"> также</w:t>
      </w:r>
      <w:r w:rsidRPr="00C4055E">
        <w:rPr>
          <w:rFonts w:ascii="Times New Roman" w:eastAsia="Times New Roman" w:hAnsi="Times New Roman" w:cs="Times New Roman"/>
          <w:color w:val="000000"/>
          <w:sz w:val="24"/>
          <w:szCs w:val="24"/>
          <w:lang w:eastAsia="ru-RU"/>
        </w:rPr>
        <w:t xml:space="preserve"> в случаях:</w:t>
      </w:r>
    </w:p>
    <w:p w14:paraId="57B1E2B2" w14:textId="4FF152E2" w:rsidR="0046636E" w:rsidRPr="00C4055E" w:rsidRDefault="0046636E" w:rsidP="00C4055E">
      <w:pPr>
        <w:pStyle w:val="a6"/>
        <w:numPr>
          <w:ilvl w:val="0"/>
          <w:numId w:val="20"/>
        </w:numPr>
        <w:ind w:left="0" w:firstLine="284"/>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 xml:space="preserve">просрочки </w:t>
      </w:r>
      <w:r w:rsidR="00003C2D" w:rsidRPr="00C4055E">
        <w:rPr>
          <w:rFonts w:ascii="Times New Roman" w:eastAsia="Times New Roman" w:hAnsi="Times New Roman" w:cs="Times New Roman"/>
          <w:color w:val="000000"/>
          <w:sz w:val="24"/>
          <w:szCs w:val="24"/>
          <w:lang w:eastAsia="ru-RU"/>
        </w:rPr>
        <w:t xml:space="preserve">Исполнителем </w:t>
      </w:r>
      <w:r w:rsidRPr="00C4055E">
        <w:rPr>
          <w:rFonts w:ascii="Times New Roman" w:eastAsia="Times New Roman" w:hAnsi="Times New Roman" w:cs="Times New Roman"/>
          <w:color w:val="000000"/>
          <w:sz w:val="24"/>
          <w:szCs w:val="24"/>
          <w:lang w:eastAsia="ru-RU"/>
        </w:rPr>
        <w:t xml:space="preserve">начала </w:t>
      </w:r>
      <w:r w:rsidR="00003C2D" w:rsidRPr="00C4055E">
        <w:rPr>
          <w:rFonts w:ascii="Times New Roman" w:eastAsia="Times New Roman" w:hAnsi="Times New Roman" w:cs="Times New Roman"/>
          <w:color w:val="000000"/>
          <w:sz w:val="24"/>
          <w:szCs w:val="24"/>
          <w:lang w:eastAsia="ru-RU"/>
        </w:rPr>
        <w:t>оказания услуг</w:t>
      </w:r>
      <w:r w:rsidRPr="00C4055E">
        <w:rPr>
          <w:rFonts w:ascii="Times New Roman" w:eastAsia="Times New Roman" w:hAnsi="Times New Roman" w:cs="Times New Roman"/>
          <w:color w:val="000000"/>
          <w:sz w:val="24"/>
          <w:szCs w:val="24"/>
          <w:lang w:eastAsia="ru-RU"/>
        </w:rPr>
        <w:t xml:space="preserve"> более чем на </w:t>
      </w:r>
      <w:r w:rsidR="00003C2D" w:rsidRPr="00C4055E">
        <w:rPr>
          <w:rFonts w:ascii="Times New Roman" w:eastAsia="Times New Roman" w:hAnsi="Times New Roman" w:cs="Times New Roman"/>
          <w:color w:val="000000"/>
          <w:sz w:val="24"/>
          <w:szCs w:val="24"/>
          <w:lang w:eastAsia="ru-RU"/>
        </w:rPr>
        <w:t>1</w:t>
      </w:r>
      <w:r w:rsidRPr="00C4055E">
        <w:rPr>
          <w:rFonts w:ascii="Times New Roman" w:eastAsia="Times New Roman" w:hAnsi="Times New Roman" w:cs="Times New Roman"/>
          <w:color w:val="000000"/>
          <w:sz w:val="24"/>
          <w:szCs w:val="24"/>
          <w:lang w:eastAsia="ru-RU"/>
        </w:rPr>
        <w:t>0 (</w:t>
      </w:r>
      <w:r w:rsidR="00003C2D" w:rsidRPr="00C4055E">
        <w:rPr>
          <w:rFonts w:ascii="Times New Roman" w:eastAsia="Times New Roman" w:hAnsi="Times New Roman" w:cs="Times New Roman"/>
          <w:color w:val="000000"/>
          <w:sz w:val="24"/>
          <w:szCs w:val="24"/>
          <w:lang w:eastAsia="ru-RU"/>
        </w:rPr>
        <w:t>десять</w:t>
      </w:r>
      <w:r w:rsidRPr="00C4055E">
        <w:rPr>
          <w:rFonts w:ascii="Times New Roman" w:eastAsia="Times New Roman" w:hAnsi="Times New Roman" w:cs="Times New Roman"/>
          <w:color w:val="000000"/>
          <w:sz w:val="24"/>
          <w:szCs w:val="24"/>
          <w:lang w:eastAsia="ru-RU"/>
        </w:rPr>
        <w:t>) календарных дней по причинам, не зависящим от Заказчика;</w:t>
      </w:r>
    </w:p>
    <w:p w14:paraId="5E52AEBD" w14:textId="20D0F7FA" w:rsidR="0046636E" w:rsidRPr="00C4055E" w:rsidRDefault="0046636E" w:rsidP="00C4055E">
      <w:pPr>
        <w:pStyle w:val="a6"/>
        <w:numPr>
          <w:ilvl w:val="0"/>
          <w:numId w:val="20"/>
        </w:numPr>
        <w:ind w:left="0" w:firstLine="284"/>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 xml:space="preserve">нарушения </w:t>
      </w:r>
      <w:r w:rsidR="00003C2D" w:rsidRPr="00C4055E">
        <w:rPr>
          <w:rFonts w:ascii="Times New Roman" w:eastAsia="Times New Roman" w:hAnsi="Times New Roman" w:cs="Times New Roman"/>
          <w:color w:val="000000"/>
          <w:sz w:val="24"/>
          <w:szCs w:val="24"/>
          <w:lang w:eastAsia="ru-RU"/>
        </w:rPr>
        <w:t xml:space="preserve">Исполнителем </w:t>
      </w:r>
      <w:r w:rsidRPr="00C4055E">
        <w:rPr>
          <w:rFonts w:ascii="Times New Roman" w:eastAsia="Times New Roman" w:hAnsi="Times New Roman" w:cs="Times New Roman"/>
          <w:color w:val="000000"/>
          <w:sz w:val="24"/>
          <w:szCs w:val="24"/>
          <w:lang w:eastAsia="ru-RU"/>
        </w:rPr>
        <w:t xml:space="preserve">сроков завершения </w:t>
      </w:r>
      <w:r w:rsidR="00003C2D" w:rsidRPr="00C4055E">
        <w:rPr>
          <w:rFonts w:ascii="Times New Roman" w:eastAsia="Times New Roman" w:hAnsi="Times New Roman" w:cs="Times New Roman"/>
          <w:color w:val="000000"/>
          <w:sz w:val="24"/>
          <w:szCs w:val="24"/>
          <w:lang w:eastAsia="ru-RU"/>
        </w:rPr>
        <w:t xml:space="preserve">оказания услуг </w:t>
      </w:r>
      <w:r w:rsidRPr="00C4055E">
        <w:rPr>
          <w:rFonts w:ascii="Times New Roman" w:eastAsia="Times New Roman" w:hAnsi="Times New Roman" w:cs="Times New Roman"/>
          <w:color w:val="000000"/>
          <w:sz w:val="24"/>
          <w:szCs w:val="24"/>
          <w:lang w:eastAsia="ru-RU"/>
        </w:rPr>
        <w:t xml:space="preserve">более чем на </w:t>
      </w:r>
      <w:r w:rsidR="00003C2D" w:rsidRPr="00C4055E">
        <w:rPr>
          <w:rFonts w:ascii="Times New Roman" w:eastAsia="Times New Roman" w:hAnsi="Times New Roman" w:cs="Times New Roman"/>
          <w:color w:val="000000"/>
          <w:sz w:val="24"/>
          <w:szCs w:val="24"/>
          <w:lang w:eastAsia="ru-RU"/>
        </w:rPr>
        <w:t>1</w:t>
      </w:r>
      <w:r w:rsidRPr="00C4055E">
        <w:rPr>
          <w:rFonts w:ascii="Times New Roman" w:eastAsia="Times New Roman" w:hAnsi="Times New Roman" w:cs="Times New Roman"/>
          <w:color w:val="000000"/>
          <w:sz w:val="24"/>
          <w:szCs w:val="24"/>
          <w:lang w:eastAsia="ru-RU"/>
        </w:rPr>
        <w:t>0 (</w:t>
      </w:r>
      <w:r w:rsidR="00003C2D" w:rsidRPr="00C4055E">
        <w:rPr>
          <w:rFonts w:ascii="Times New Roman" w:eastAsia="Times New Roman" w:hAnsi="Times New Roman" w:cs="Times New Roman"/>
          <w:color w:val="000000"/>
          <w:sz w:val="24"/>
          <w:szCs w:val="24"/>
          <w:lang w:eastAsia="ru-RU"/>
        </w:rPr>
        <w:t>десять</w:t>
      </w:r>
      <w:r w:rsidRPr="00C4055E">
        <w:rPr>
          <w:rFonts w:ascii="Times New Roman" w:eastAsia="Times New Roman" w:hAnsi="Times New Roman" w:cs="Times New Roman"/>
          <w:color w:val="000000"/>
          <w:sz w:val="24"/>
          <w:szCs w:val="24"/>
          <w:lang w:eastAsia="ru-RU"/>
        </w:rPr>
        <w:t>) календарных дней по причинам, не зависящим от Заказчика;</w:t>
      </w:r>
    </w:p>
    <w:p w14:paraId="25066DF7" w14:textId="01A58F0F" w:rsidR="0046636E" w:rsidRPr="00C4055E" w:rsidRDefault="0046636E" w:rsidP="00C4055E">
      <w:pPr>
        <w:pStyle w:val="a6"/>
        <w:numPr>
          <w:ilvl w:val="0"/>
          <w:numId w:val="20"/>
        </w:numPr>
        <w:ind w:left="0" w:firstLine="284"/>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 xml:space="preserve">если отступления в </w:t>
      </w:r>
      <w:r w:rsidR="00A20029" w:rsidRPr="00C4055E">
        <w:rPr>
          <w:rFonts w:ascii="Times New Roman" w:eastAsia="Times New Roman" w:hAnsi="Times New Roman" w:cs="Times New Roman"/>
          <w:color w:val="000000"/>
          <w:sz w:val="24"/>
          <w:szCs w:val="24"/>
          <w:lang w:eastAsia="ru-RU"/>
        </w:rPr>
        <w:t xml:space="preserve">качестве </w:t>
      </w:r>
      <w:r w:rsidR="00003C2D" w:rsidRPr="00C4055E">
        <w:rPr>
          <w:rFonts w:ascii="Times New Roman" w:eastAsia="Times New Roman" w:hAnsi="Times New Roman" w:cs="Times New Roman"/>
          <w:color w:val="000000"/>
          <w:sz w:val="24"/>
          <w:szCs w:val="24"/>
          <w:lang w:eastAsia="ru-RU"/>
        </w:rPr>
        <w:t xml:space="preserve">Услугах </w:t>
      </w:r>
      <w:r w:rsidRPr="00C4055E">
        <w:rPr>
          <w:rFonts w:ascii="Times New Roman" w:eastAsia="Times New Roman" w:hAnsi="Times New Roman" w:cs="Times New Roman"/>
          <w:color w:val="000000"/>
          <w:sz w:val="24"/>
          <w:szCs w:val="24"/>
          <w:lang w:eastAsia="ru-RU"/>
        </w:rPr>
        <w:t xml:space="preserve">от условий Договора, недоделки и иные недостатки в результатах </w:t>
      </w:r>
      <w:r w:rsidR="00003C2D" w:rsidRPr="00C4055E">
        <w:rPr>
          <w:rFonts w:ascii="Times New Roman" w:eastAsia="Times New Roman" w:hAnsi="Times New Roman" w:cs="Times New Roman"/>
          <w:color w:val="000000"/>
          <w:sz w:val="24"/>
          <w:szCs w:val="24"/>
          <w:lang w:eastAsia="ru-RU"/>
        </w:rPr>
        <w:t xml:space="preserve">Услуг </w:t>
      </w:r>
      <w:r w:rsidRPr="00C4055E">
        <w:rPr>
          <w:rFonts w:ascii="Times New Roman" w:eastAsia="Times New Roman" w:hAnsi="Times New Roman" w:cs="Times New Roman"/>
          <w:color w:val="000000"/>
          <w:sz w:val="24"/>
          <w:szCs w:val="24"/>
          <w:lang w:eastAsia="ru-RU"/>
        </w:rPr>
        <w:t>не были устранены в установленный в соответствии с Договором срок либо являются существенными и неустранимыми;</w:t>
      </w:r>
    </w:p>
    <w:p w14:paraId="02B56664" w14:textId="0C8178CA" w:rsidR="0046636E" w:rsidRPr="00C4055E" w:rsidRDefault="0046636E" w:rsidP="00C4055E">
      <w:pPr>
        <w:pStyle w:val="a6"/>
        <w:numPr>
          <w:ilvl w:val="0"/>
          <w:numId w:val="20"/>
        </w:numPr>
        <w:ind w:left="0" w:firstLine="284"/>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 xml:space="preserve">возбуждения компетентным судом дела по заявлению о признании </w:t>
      </w:r>
      <w:r w:rsidR="00003C2D" w:rsidRPr="00C4055E">
        <w:rPr>
          <w:rFonts w:ascii="Times New Roman" w:eastAsia="Times New Roman" w:hAnsi="Times New Roman" w:cs="Times New Roman"/>
          <w:color w:val="000000"/>
          <w:sz w:val="24"/>
          <w:szCs w:val="24"/>
          <w:lang w:eastAsia="ru-RU"/>
        </w:rPr>
        <w:t xml:space="preserve">Исполнителя </w:t>
      </w:r>
      <w:r w:rsidRPr="00C4055E">
        <w:rPr>
          <w:rFonts w:ascii="Times New Roman" w:eastAsia="Times New Roman" w:hAnsi="Times New Roman" w:cs="Times New Roman"/>
          <w:color w:val="000000"/>
          <w:sz w:val="24"/>
          <w:szCs w:val="24"/>
          <w:lang w:eastAsia="ru-RU"/>
        </w:rPr>
        <w:t>несостоятельным (банкротом);</w:t>
      </w:r>
    </w:p>
    <w:p w14:paraId="0425ACA6" w14:textId="77777777" w:rsidR="0046636E" w:rsidRPr="00C4055E" w:rsidRDefault="0046636E" w:rsidP="00C4055E">
      <w:pPr>
        <w:pStyle w:val="a6"/>
        <w:numPr>
          <w:ilvl w:val="0"/>
          <w:numId w:val="20"/>
        </w:numPr>
        <w:ind w:left="0" w:firstLine="284"/>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по другим основаниям, предусмотренным законодательством Республики Узбекистан и Договором.</w:t>
      </w:r>
    </w:p>
    <w:p w14:paraId="345D1720" w14:textId="35510DFF" w:rsidR="0046636E" w:rsidRPr="00C4055E" w:rsidRDefault="0046636E" w:rsidP="00C4055E">
      <w:pPr>
        <w:pStyle w:val="a6"/>
        <w:ind w:left="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t xml:space="preserve">В случае если Договор расторгнут Заказчиком в соответствии с настоящим пунктом, Заказчик вправе требовать передачи ему Результатов незавершенных </w:t>
      </w:r>
      <w:r w:rsidR="00003C2D" w:rsidRPr="00C4055E">
        <w:rPr>
          <w:rFonts w:ascii="Times New Roman" w:eastAsia="Times New Roman" w:hAnsi="Times New Roman" w:cs="Times New Roman"/>
          <w:color w:val="000000"/>
          <w:sz w:val="24"/>
          <w:szCs w:val="24"/>
          <w:lang w:eastAsia="ru-RU"/>
        </w:rPr>
        <w:t xml:space="preserve">Услуг </w:t>
      </w:r>
      <w:r w:rsidRPr="00C4055E">
        <w:rPr>
          <w:rFonts w:ascii="Times New Roman" w:eastAsia="Times New Roman" w:hAnsi="Times New Roman" w:cs="Times New Roman"/>
          <w:color w:val="000000"/>
          <w:sz w:val="24"/>
          <w:szCs w:val="24"/>
          <w:lang w:eastAsia="ru-RU"/>
        </w:rPr>
        <w:t xml:space="preserve">с компенсацией </w:t>
      </w:r>
      <w:r w:rsidR="00003C2D" w:rsidRPr="00C4055E">
        <w:rPr>
          <w:rFonts w:ascii="Times New Roman" w:eastAsia="Times New Roman" w:hAnsi="Times New Roman" w:cs="Times New Roman"/>
          <w:color w:val="000000"/>
          <w:sz w:val="24"/>
          <w:szCs w:val="24"/>
          <w:lang w:eastAsia="ru-RU"/>
        </w:rPr>
        <w:t xml:space="preserve">Исполнителю </w:t>
      </w:r>
      <w:r w:rsidRPr="00C4055E">
        <w:rPr>
          <w:rFonts w:ascii="Times New Roman" w:eastAsia="Times New Roman" w:hAnsi="Times New Roman" w:cs="Times New Roman"/>
          <w:color w:val="000000"/>
          <w:sz w:val="24"/>
          <w:szCs w:val="24"/>
          <w:lang w:eastAsia="ru-RU"/>
        </w:rPr>
        <w:t xml:space="preserve">цены </w:t>
      </w:r>
      <w:r w:rsidR="00003C2D" w:rsidRPr="00C4055E">
        <w:rPr>
          <w:rFonts w:ascii="Times New Roman" w:eastAsia="Times New Roman" w:hAnsi="Times New Roman" w:cs="Times New Roman"/>
          <w:color w:val="000000"/>
          <w:sz w:val="24"/>
          <w:szCs w:val="24"/>
          <w:lang w:eastAsia="ru-RU"/>
        </w:rPr>
        <w:t>Услуг</w:t>
      </w:r>
      <w:r w:rsidRPr="00C4055E">
        <w:rPr>
          <w:rFonts w:ascii="Times New Roman" w:eastAsia="Times New Roman" w:hAnsi="Times New Roman" w:cs="Times New Roman"/>
          <w:color w:val="000000"/>
          <w:sz w:val="24"/>
          <w:szCs w:val="24"/>
          <w:lang w:eastAsia="ru-RU"/>
        </w:rPr>
        <w:t xml:space="preserve">, фактически </w:t>
      </w:r>
      <w:r w:rsidR="00003C2D" w:rsidRPr="00C4055E">
        <w:rPr>
          <w:rFonts w:ascii="Times New Roman" w:eastAsia="Times New Roman" w:hAnsi="Times New Roman" w:cs="Times New Roman"/>
          <w:color w:val="000000"/>
          <w:sz w:val="24"/>
          <w:szCs w:val="24"/>
          <w:lang w:eastAsia="ru-RU"/>
        </w:rPr>
        <w:t xml:space="preserve">оказанных </w:t>
      </w:r>
      <w:r w:rsidRPr="00C4055E">
        <w:rPr>
          <w:rFonts w:ascii="Times New Roman" w:eastAsia="Times New Roman" w:hAnsi="Times New Roman" w:cs="Times New Roman"/>
          <w:color w:val="000000"/>
          <w:sz w:val="24"/>
          <w:szCs w:val="24"/>
          <w:lang w:eastAsia="ru-RU"/>
        </w:rPr>
        <w:t xml:space="preserve">и принятых на условиях Договора на дату расторжения Договора. Если соглашением Сторон не установлено иное, Заказчик не оплачивает </w:t>
      </w:r>
      <w:r w:rsidR="00003C2D" w:rsidRPr="00C4055E">
        <w:rPr>
          <w:rFonts w:ascii="Times New Roman" w:eastAsia="Times New Roman" w:hAnsi="Times New Roman" w:cs="Times New Roman"/>
          <w:color w:val="000000"/>
          <w:sz w:val="24"/>
          <w:szCs w:val="24"/>
          <w:lang w:eastAsia="ru-RU"/>
        </w:rPr>
        <w:t xml:space="preserve">Исполнителю </w:t>
      </w:r>
      <w:r w:rsidRPr="00C4055E">
        <w:rPr>
          <w:rFonts w:ascii="Times New Roman" w:eastAsia="Times New Roman" w:hAnsi="Times New Roman" w:cs="Times New Roman"/>
          <w:color w:val="000000"/>
          <w:sz w:val="24"/>
          <w:szCs w:val="24"/>
          <w:lang w:eastAsia="ru-RU"/>
        </w:rPr>
        <w:t xml:space="preserve">какие-либо иные расходы и затраты </w:t>
      </w:r>
      <w:r w:rsidR="00003C2D" w:rsidRPr="00C4055E">
        <w:rPr>
          <w:rFonts w:ascii="Times New Roman" w:eastAsia="Times New Roman" w:hAnsi="Times New Roman" w:cs="Times New Roman"/>
          <w:color w:val="000000"/>
          <w:sz w:val="24"/>
          <w:szCs w:val="24"/>
          <w:lang w:eastAsia="ru-RU"/>
        </w:rPr>
        <w:t>Исполнителя</w:t>
      </w:r>
      <w:r w:rsidRPr="00C4055E">
        <w:rPr>
          <w:rFonts w:ascii="Times New Roman" w:eastAsia="Times New Roman" w:hAnsi="Times New Roman" w:cs="Times New Roman"/>
          <w:color w:val="000000"/>
          <w:sz w:val="24"/>
          <w:szCs w:val="24"/>
          <w:lang w:eastAsia="ru-RU"/>
        </w:rPr>
        <w:t>, не возмещает убытки, причиненные расторжением Договора, и имеет право на взыскание неустойки в соответствии с Договор</w:t>
      </w:r>
      <w:r w:rsidR="00300A3A" w:rsidRPr="00C4055E">
        <w:rPr>
          <w:rFonts w:ascii="Times New Roman" w:eastAsia="Times New Roman" w:hAnsi="Times New Roman" w:cs="Times New Roman"/>
          <w:color w:val="000000"/>
          <w:sz w:val="24"/>
          <w:szCs w:val="24"/>
          <w:lang w:eastAsia="ru-RU"/>
        </w:rPr>
        <w:t>ом</w:t>
      </w:r>
      <w:r w:rsidRPr="00C4055E">
        <w:rPr>
          <w:rFonts w:ascii="Times New Roman" w:eastAsia="Times New Roman" w:hAnsi="Times New Roman" w:cs="Times New Roman"/>
          <w:color w:val="000000"/>
          <w:sz w:val="24"/>
          <w:szCs w:val="24"/>
          <w:lang w:eastAsia="ru-RU"/>
        </w:rPr>
        <w:t>.</w:t>
      </w:r>
    </w:p>
    <w:p w14:paraId="724D07A5" w14:textId="048D5D8D" w:rsidR="0046636E" w:rsidRPr="00C4055E" w:rsidRDefault="0046636E" w:rsidP="00C4055E">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eastAsia="Times New Roman" w:hAnsi="Times New Roman" w:cs="Times New Roman"/>
          <w:color w:val="000000"/>
          <w:sz w:val="24"/>
          <w:szCs w:val="24"/>
          <w:lang w:eastAsia="ru-RU"/>
        </w:rPr>
        <w:lastRenderedPageBreak/>
        <w:t xml:space="preserve">В случае если на момент расторжения Договора какие-либо суммы, уплаченные Заказчиком </w:t>
      </w:r>
      <w:r w:rsidR="00003C2D" w:rsidRPr="00C4055E">
        <w:rPr>
          <w:rFonts w:ascii="Times New Roman" w:eastAsia="Times New Roman" w:hAnsi="Times New Roman" w:cs="Times New Roman"/>
          <w:color w:val="000000"/>
          <w:sz w:val="24"/>
          <w:szCs w:val="24"/>
          <w:lang w:eastAsia="ru-RU"/>
        </w:rPr>
        <w:t xml:space="preserve">Исполнителю </w:t>
      </w:r>
      <w:r w:rsidRPr="00C4055E">
        <w:rPr>
          <w:rFonts w:ascii="Times New Roman" w:eastAsia="Times New Roman" w:hAnsi="Times New Roman" w:cs="Times New Roman"/>
          <w:color w:val="000000"/>
          <w:sz w:val="24"/>
          <w:szCs w:val="24"/>
          <w:lang w:eastAsia="ru-RU"/>
        </w:rPr>
        <w:t xml:space="preserve">в счет Договора (в том числе суммы авансовых платежей), не погашены фактически </w:t>
      </w:r>
      <w:r w:rsidR="00003C2D" w:rsidRPr="00C4055E">
        <w:rPr>
          <w:rFonts w:ascii="Times New Roman" w:eastAsia="Times New Roman" w:hAnsi="Times New Roman" w:cs="Times New Roman"/>
          <w:color w:val="000000"/>
          <w:sz w:val="24"/>
          <w:szCs w:val="24"/>
          <w:lang w:eastAsia="ru-RU"/>
        </w:rPr>
        <w:t xml:space="preserve">оказанными </w:t>
      </w:r>
      <w:r w:rsidRPr="00C4055E">
        <w:rPr>
          <w:rFonts w:ascii="Times New Roman" w:eastAsia="Times New Roman" w:hAnsi="Times New Roman" w:cs="Times New Roman"/>
          <w:color w:val="000000"/>
          <w:sz w:val="24"/>
          <w:szCs w:val="24"/>
          <w:lang w:eastAsia="ru-RU"/>
        </w:rPr>
        <w:t xml:space="preserve">и принятыми Заказчиком </w:t>
      </w:r>
      <w:r w:rsidR="00003C2D" w:rsidRPr="00C4055E">
        <w:rPr>
          <w:rFonts w:ascii="Times New Roman" w:eastAsia="Times New Roman" w:hAnsi="Times New Roman" w:cs="Times New Roman"/>
          <w:color w:val="000000"/>
          <w:sz w:val="24"/>
          <w:szCs w:val="24"/>
          <w:lang w:eastAsia="ru-RU"/>
        </w:rPr>
        <w:t>Услугами</w:t>
      </w:r>
      <w:r w:rsidRPr="00C4055E">
        <w:rPr>
          <w:rFonts w:ascii="Times New Roman" w:eastAsia="Times New Roman" w:hAnsi="Times New Roman" w:cs="Times New Roman"/>
          <w:color w:val="000000"/>
          <w:sz w:val="24"/>
          <w:szCs w:val="24"/>
          <w:lang w:eastAsia="ru-RU"/>
        </w:rPr>
        <w:t xml:space="preserve">, </w:t>
      </w:r>
      <w:r w:rsidR="00003C2D" w:rsidRPr="00C4055E">
        <w:rPr>
          <w:rFonts w:ascii="Times New Roman" w:eastAsia="Times New Roman" w:hAnsi="Times New Roman" w:cs="Times New Roman"/>
          <w:color w:val="000000"/>
          <w:sz w:val="24"/>
          <w:szCs w:val="24"/>
          <w:lang w:eastAsia="ru-RU"/>
        </w:rPr>
        <w:t xml:space="preserve">Исполнитель </w:t>
      </w:r>
      <w:r w:rsidRPr="00C4055E">
        <w:rPr>
          <w:rFonts w:ascii="Times New Roman" w:eastAsia="Times New Roman" w:hAnsi="Times New Roman" w:cs="Times New Roman"/>
          <w:color w:val="000000"/>
          <w:sz w:val="24"/>
          <w:szCs w:val="24"/>
          <w:lang w:eastAsia="ru-RU"/>
        </w:rPr>
        <w:t xml:space="preserve">обязан возвратить Заказчику указанные суммы в течение </w:t>
      </w:r>
      <w:r w:rsidR="00300A3A" w:rsidRPr="00C4055E">
        <w:rPr>
          <w:rFonts w:ascii="Times New Roman" w:eastAsia="Times New Roman" w:hAnsi="Times New Roman" w:cs="Times New Roman"/>
          <w:color w:val="000000"/>
          <w:sz w:val="24"/>
          <w:szCs w:val="24"/>
          <w:lang w:eastAsia="ru-RU"/>
        </w:rPr>
        <w:t>10</w:t>
      </w:r>
      <w:r w:rsidRPr="00C4055E">
        <w:rPr>
          <w:rFonts w:ascii="Times New Roman" w:eastAsia="Times New Roman" w:hAnsi="Times New Roman" w:cs="Times New Roman"/>
          <w:color w:val="000000"/>
          <w:sz w:val="24"/>
          <w:szCs w:val="24"/>
          <w:lang w:eastAsia="ru-RU"/>
        </w:rPr>
        <w:t xml:space="preserve"> (</w:t>
      </w:r>
      <w:r w:rsidR="00300A3A" w:rsidRPr="00C4055E">
        <w:rPr>
          <w:rFonts w:ascii="Times New Roman" w:eastAsia="Times New Roman" w:hAnsi="Times New Roman" w:cs="Times New Roman"/>
          <w:color w:val="000000"/>
          <w:sz w:val="24"/>
          <w:szCs w:val="24"/>
          <w:lang w:eastAsia="ru-RU"/>
        </w:rPr>
        <w:t>десяти</w:t>
      </w:r>
      <w:r w:rsidRPr="00C4055E">
        <w:rPr>
          <w:rFonts w:ascii="Times New Roman" w:eastAsia="Times New Roman" w:hAnsi="Times New Roman" w:cs="Times New Roman"/>
          <w:color w:val="000000"/>
          <w:sz w:val="24"/>
          <w:szCs w:val="24"/>
          <w:lang w:eastAsia="ru-RU"/>
        </w:rPr>
        <w:t xml:space="preserve">) банковских дней с момента получения соответствующего требования Заказчиком. </w:t>
      </w:r>
    </w:p>
    <w:p w14:paraId="102B3E84" w14:textId="77777777" w:rsidR="0046636E" w:rsidRPr="00C4055E" w:rsidRDefault="0046636E" w:rsidP="00C4055E">
      <w:pPr>
        <w:pStyle w:val="a6"/>
        <w:numPr>
          <w:ilvl w:val="1"/>
          <w:numId w:val="36"/>
        </w:numPr>
        <w:ind w:left="0" w:firstLine="0"/>
        <w:jc w:val="both"/>
        <w:textAlignment w:val="baseline"/>
        <w:rPr>
          <w:rFonts w:ascii="Times New Roman" w:eastAsia="Times New Roman" w:hAnsi="Times New Roman" w:cs="Times New Roman"/>
          <w:color w:val="000000"/>
          <w:sz w:val="24"/>
          <w:szCs w:val="24"/>
          <w:lang w:eastAsia="ru-RU"/>
        </w:rPr>
      </w:pPr>
      <w:r w:rsidRPr="00C4055E">
        <w:rPr>
          <w:rFonts w:ascii="Times New Roman" w:hAnsi="Times New Roman" w:cs="Times New Roman"/>
          <w:sz w:val="24"/>
          <w:szCs w:val="24"/>
        </w:rPr>
        <w:t>По требованию любой из Сторон другая Сторона обязана предоставить в двух экземплярах подписанный со своей стороны Акт сверки взаимных расчетов по состоянию и в сроки, указанные в соответствующем требовании.</w:t>
      </w:r>
    </w:p>
    <w:p w14:paraId="660A09AB" w14:textId="77777777" w:rsidR="0046636E" w:rsidRPr="00C4055E" w:rsidRDefault="0046636E" w:rsidP="00C4055E">
      <w:pPr>
        <w:pStyle w:val="a6"/>
        <w:ind w:left="0"/>
        <w:jc w:val="both"/>
        <w:textAlignment w:val="baseline"/>
        <w:rPr>
          <w:rFonts w:ascii="Times New Roman" w:eastAsia="Times New Roman" w:hAnsi="Times New Roman" w:cs="Times New Roman"/>
          <w:color w:val="000000"/>
          <w:sz w:val="24"/>
          <w:szCs w:val="24"/>
          <w:lang w:eastAsia="ru-RU"/>
        </w:rPr>
      </w:pPr>
    </w:p>
    <w:p w14:paraId="6BE7AFCF" w14:textId="7D159137" w:rsidR="00300A3A" w:rsidRPr="00C4055E" w:rsidRDefault="00300A3A" w:rsidP="00C4055E">
      <w:pPr>
        <w:ind w:right="-2"/>
        <w:jc w:val="center"/>
        <w:rPr>
          <w:rFonts w:ascii="Times New Roman" w:hAnsi="Times New Roman" w:cs="Times New Roman"/>
          <w:b/>
          <w:sz w:val="24"/>
          <w:szCs w:val="24"/>
        </w:rPr>
      </w:pPr>
      <w:r w:rsidRPr="00C4055E">
        <w:rPr>
          <w:rFonts w:ascii="Times New Roman" w:hAnsi="Times New Roman" w:cs="Times New Roman"/>
          <w:b/>
          <w:sz w:val="24"/>
          <w:szCs w:val="24"/>
        </w:rPr>
        <w:t>РАЗДЕЛ 13. СРОК ДЕЙСТВИЯ ДОГОВОРА</w:t>
      </w:r>
    </w:p>
    <w:p w14:paraId="32507E54" w14:textId="43AEC355" w:rsidR="00300A3A" w:rsidRPr="00C4055E" w:rsidRDefault="00300A3A" w:rsidP="00C4055E">
      <w:pPr>
        <w:pStyle w:val="a6"/>
        <w:numPr>
          <w:ilvl w:val="1"/>
          <w:numId w:val="37"/>
        </w:numPr>
        <w:ind w:left="0" w:right="-2" w:firstLine="0"/>
        <w:jc w:val="both"/>
        <w:rPr>
          <w:rFonts w:ascii="Times New Roman" w:hAnsi="Times New Roman" w:cs="Times New Roman"/>
          <w:bCs/>
          <w:sz w:val="24"/>
          <w:szCs w:val="24"/>
        </w:rPr>
      </w:pPr>
      <w:r w:rsidRPr="00C4055E">
        <w:rPr>
          <w:rFonts w:ascii="Times New Roman" w:hAnsi="Times New Roman" w:cs="Times New Roman"/>
          <w:bCs/>
          <w:sz w:val="24"/>
          <w:szCs w:val="24"/>
        </w:rPr>
        <w:t xml:space="preserve">Настоящий Договор вступает в силу после его подписания </w:t>
      </w:r>
      <w:r w:rsidR="00ED1ACD">
        <w:rPr>
          <w:rFonts w:ascii="Times New Roman" w:hAnsi="Times New Roman" w:cs="Times New Roman"/>
          <w:bCs/>
          <w:sz w:val="24"/>
          <w:szCs w:val="24"/>
        </w:rPr>
        <w:t>уполномоченными</w:t>
      </w:r>
      <w:r w:rsidRPr="00C4055E">
        <w:rPr>
          <w:rFonts w:ascii="Times New Roman" w:hAnsi="Times New Roman" w:cs="Times New Roman"/>
          <w:bCs/>
          <w:sz w:val="24"/>
          <w:szCs w:val="24"/>
        </w:rPr>
        <w:t xml:space="preserve"> лицами Сторон настоящего Договора, указанными в преамбуле настоящего Договора</w:t>
      </w:r>
      <w:r w:rsidR="00A206A4" w:rsidRPr="00C4055E">
        <w:rPr>
          <w:rFonts w:ascii="Times New Roman" w:hAnsi="Times New Roman" w:cs="Times New Roman"/>
          <w:bCs/>
          <w:sz w:val="24"/>
          <w:szCs w:val="24"/>
        </w:rPr>
        <w:t>.</w:t>
      </w:r>
    </w:p>
    <w:p w14:paraId="6993F0C2" w14:textId="7EC81AC3" w:rsidR="0046636E" w:rsidRPr="00ED1ACD" w:rsidRDefault="00300A3A" w:rsidP="00C4055E">
      <w:pPr>
        <w:pStyle w:val="a6"/>
        <w:numPr>
          <w:ilvl w:val="1"/>
          <w:numId w:val="37"/>
        </w:numPr>
        <w:ind w:left="0" w:firstLine="0"/>
        <w:jc w:val="both"/>
        <w:rPr>
          <w:rFonts w:ascii="Times New Roman" w:hAnsi="Times New Roman" w:cs="Times New Roman"/>
          <w:sz w:val="24"/>
          <w:szCs w:val="24"/>
        </w:rPr>
      </w:pPr>
      <w:r w:rsidRPr="00C4055E">
        <w:rPr>
          <w:rFonts w:ascii="Times New Roman" w:hAnsi="Times New Roman" w:cs="Times New Roman"/>
          <w:bCs/>
          <w:sz w:val="24"/>
          <w:szCs w:val="24"/>
        </w:rPr>
        <w:t xml:space="preserve">Договор действует до </w:t>
      </w:r>
      <w:r w:rsidR="00682A4C" w:rsidRPr="00ED1ACD">
        <w:rPr>
          <w:rFonts w:ascii="Times New Roman" w:hAnsi="Times New Roman" w:cs="Times New Roman"/>
          <w:sz w:val="24"/>
          <w:szCs w:val="24"/>
          <w:highlight w:val="cyan"/>
        </w:rPr>
        <w:t>31</w:t>
      </w:r>
      <w:r w:rsidR="004E2C52" w:rsidRPr="00ED1ACD">
        <w:rPr>
          <w:rFonts w:ascii="Times New Roman" w:hAnsi="Times New Roman" w:cs="Times New Roman"/>
          <w:sz w:val="24"/>
          <w:szCs w:val="24"/>
          <w:highlight w:val="cyan"/>
          <w:lang w:val="uz-Cyrl-UZ"/>
        </w:rPr>
        <w:t>.12.</w:t>
      </w:r>
      <w:r w:rsidR="00682A4C" w:rsidRPr="00ED1ACD">
        <w:rPr>
          <w:rFonts w:ascii="Times New Roman" w:hAnsi="Times New Roman" w:cs="Times New Roman"/>
          <w:sz w:val="24"/>
          <w:szCs w:val="24"/>
          <w:highlight w:val="cyan"/>
        </w:rPr>
        <w:t>2022</w:t>
      </w:r>
      <w:r w:rsidR="00682A4C" w:rsidRPr="00C4055E">
        <w:rPr>
          <w:rFonts w:ascii="Times New Roman" w:hAnsi="Times New Roman" w:cs="Times New Roman"/>
          <w:bCs/>
          <w:sz w:val="24"/>
          <w:szCs w:val="24"/>
        </w:rPr>
        <w:t xml:space="preserve"> </w:t>
      </w:r>
      <w:r w:rsidRPr="00C4055E">
        <w:rPr>
          <w:rFonts w:ascii="Times New Roman" w:hAnsi="Times New Roman" w:cs="Times New Roman"/>
          <w:bCs/>
          <w:sz w:val="24"/>
          <w:szCs w:val="24"/>
        </w:rPr>
        <w:t>года, а в части исполнения обязательств – до полного выполнения Сторонами своих договорных обязательств.</w:t>
      </w:r>
      <w:r w:rsidR="00682A4C" w:rsidRPr="00C4055E">
        <w:rPr>
          <w:rFonts w:ascii="Times New Roman" w:hAnsi="Times New Roman" w:cs="Times New Roman"/>
          <w:bCs/>
          <w:sz w:val="24"/>
          <w:szCs w:val="24"/>
        </w:rPr>
        <w:t xml:space="preserve"> По истечении срока действия</w:t>
      </w:r>
      <w:r w:rsidR="001F19F1" w:rsidRPr="00C4055E">
        <w:rPr>
          <w:rFonts w:ascii="Times New Roman" w:hAnsi="Times New Roman" w:cs="Times New Roman"/>
          <w:bCs/>
          <w:sz w:val="24"/>
          <w:szCs w:val="24"/>
        </w:rPr>
        <w:t>,</w:t>
      </w:r>
      <w:r w:rsidR="00682A4C" w:rsidRPr="00C4055E">
        <w:rPr>
          <w:rFonts w:ascii="Times New Roman" w:hAnsi="Times New Roman" w:cs="Times New Roman"/>
          <w:bCs/>
          <w:sz w:val="24"/>
          <w:szCs w:val="24"/>
        </w:rPr>
        <w:t xml:space="preserve"> Договор считается продленным на следующий год, если ни одна из Сторон </w:t>
      </w:r>
      <w:r w:rsidR="00ED1ACD">
        <w:rPr>
          <w:rFonts w:ascii="Times New Roman" w:hAnsi="Times New Roman" w:cs="Times New Roman"/>
          <w:bCs/>
          <w:sz w:val="24"/>
          <w:szCs w:val="24"/>
        </w:rPr>
        <w:t xml:space="preserve">письменно </w:t>
      </w:r>
      <w:r w:rsidR="00682A4C" w:rsidRPr="00C4055E">
        <w:rPr>
          <w:rFonts w:ascii="Times New Roman" w:hAnsi="Times New Roman" w:cs="Times New Roman"/>
          <w:bCs/>
          <w:sz w:val="24"/>
          <w:szCs w:val="24"/>
        </w:rPr>
        <w:t>не уведомит вторую Сторону о его расторжении</w:t>
      </w:r>
      <w:r w:rsidR="00ED1ACD">
        <w:rPr>
          <w:rFonts w:ascii="Times New Roman" w:hAnsi="Times New Roman" w:cs="Times New Roman"/>
          <w:bCs/>
          <w:sz w:val="24"/>
          <w:szCs w:val="24"/>
        </w:rPr>
        <w:t xml:space="preserve">, за </w:t>
      </w:r>
      <w:r w:rsidR="00ED1ACD" w:rsidRPr="00ED1ACD">
        <w:rPr>
          <w:rFonts w:ascii="Times New Roman" w:hAnsi="Times New Roman"/>
          <w:bCs/>
          <w:sz w:val="24"/>
          <w:szCs w:val="24"/>
        </w:rPr>
        <w:t>15 (пятнадцать) календарных дней до окончания срока действия Договора</w:t>
      </w:r>
      <w:r w:rsidR="00682A4C" w:rsidRPr="00ED1ACD">
        <w:rPr>
          <w:rFonts w:ascii="Times New Roman" w:hAnsi="Times New Roman" w:cs="Times New Roman"/>
          <w:bCs/>
          <w:sz w:val="24"/>
          <w:szCs w:val="24"/>
        </w:rPr>
        <w:t>.</w:t>
      </w:r>
    </w:p>
    <w:p w14:paraId="698B20CA" w14:textId="77777777" w:rsidR="00300A3A" w:rsidRPr="00C4055E" w:rsidRDefault="00300A3A" w:rsidP="00C4055E">
      <w:pPr>
        <w:jc w:val="center"/>
        <w:rPr>
          <w:rFonts w:ascii="Times New Roman" w:hAnsi="Times New Roman" w:cs="Times New Roman"/>
          <w:b/>
          <w:sz w:val="24"/>
          <w:szCs w:val="24"/>
        </w:rPr>
      </w:pPr>
    </w:p>
    <w:p w14:paraId="4FC97B45" w14:textId="672986A4" w:rsidR="00BE1D84" w:rsidRPr="00C4055E" w:rsidRDefault="00BE1D84" w:rsidP="00C4055E">
      <w:pPr>
        <w:ind w:right="-2"/>
        <w:jc w:val="center"/>
        <w:rPr>
          <w:rFonts w:ascii="Times New Roman" w:hAnsi="Times New Roman" w:cs="Times New Roman"/>
          <w:b/>
          <w:sz w:val="24"/>
          <w:szCs w:val="24"/>
        </w:rPr>
      </w:pPr>
      <w:r w:rsidRPr="00C4055E">
        <w:rPr>
          <w:rFonts w:ascii="Times New Roman" w:hAnsi="Times New Roman" w:cs="Times New Roman"/>
          <w:b/>
          <w:sz w:val="24"/>
          <w:szCs w:val="24"/>
        </w:rPr>
        <w:t>РАЗДЕЛ 14. ПРОЧИЕ УСЛОВИЯ</w:t>
      </w:r>
    </w:p>
    <w:p w14:paraId="7F8AD377" w14:textId="7E20C5BA" w:rsidR="00BE1D84" w:rsidRPr="00C4055E" w:rsidRDefault="00BE1D84" w:rsidP="00C4055E">
      <w:pPr>
        <w:pStyle w:val="a6"/>
        <w:numPr>
          <w:ilvl w:val="1"/>
          <w:numId w:val="39"/>
        </w:numPr>
        <w:tabs>
          <w:tab w:val="left" w:pos="284"/>
        </w:tabs>
        <w:ind w:left="0" w:right="-2" w:firstLine="0"/>
        <w:jc w:val="both"/>
        <w:rPr>
          <w:rFonts w:ascii="Times New Roman" w:hAnsi="Times New Roman" w:cs="Times New Roman"/>
          <w:b/>
          <w:sz w:val="24"/>
          <w:szCs w:val="24"/>
        </w:rPr>
      </w:pPr>
      <w:r w:rsidRPr="00C4055E">
        <w:rPr>
          <w:rFonts w:ascii="Times New Roman" w:eastAsia="Times New Roman" w:hAnsi="Times New Roman" w:cs="Times New Roman"/>
          <w:bCs/>
          <w:sz w:val="24"/>
          <w:szCs w:val="24"/>
          <w:lang w:eastAsia="ru-RU"/>
        </w:rPr>
        <w:t xml:space="preserve">Во всем ином, что прямо не предусмотрено Договором, Стороны будут руководствоваться нормами и требованиями законодательства Республики Узбекистан, а также требованиями Нормативных документов прямо применимых к условиям Договора.   </w:t>
      </w:r>
    </w:p>
    <w:tbl>
      <w:tblPr>
        <w:tblW w:w="9351" w:type="dxa"/>
        <w:tblLook w:val="01E0" w:firstRow="1" w:lastRow="1" w:firstColumn="1" w:lastColumn="1" w:noHBand="0" w:noVBand="0"/>
      </w:tblPr>
      <w:tblGrid>
        <w:gridCol w:w="9351"/>
      </w:tblGrid>
      <w:tr w:rsidR="00BE1D84" w:rsidRPr="00C4055E" w14:paraId="159BF82F" w14:textId="77777777" w:rsidTr="009913B4">
        <w:trPr>
          <w:trHeight w:val="105"/>
        </w:trPr>
        <w:tc>
          <w:tcPr>
            <w:tcW w:w="9351" w:type="dxa"/>
          </w:tcPr>
          <w:p w14:paraId="0BDF6E6D" w14:textId="50037B72" w:rsidR="00BE1D84" w:rsidRPr="00C4055E" w:rsidRDefault="00BE1D84" w:rsidP="00C4055E">
            <w:pPr>
              <w:pStyle w:val="a6"/>
              <w:numPr>
                <w:ilvl w:val="1"/>
                <w:numId w:val="39"/>
              </w:numPr>
              <w:tabs>
                <w:tab w:val="left" w:pos="284"/>
              </w:tabs>
              <w:ind w:left="-104" w:right="-115" w:firstLine="0"/>
              <w:jc w:val="both"/>
              <w:rPr>
                <w:rFonts w:ascii="Times New Roman" w:eastAsia="Times New Roman" w:hAnsi="Times New Roman" w:cs="Times New Roman"/>
                <w:bCs/>
                <w:sz w:val="24"/>
                <w:szCs w:val="24"/>
                <w:lang w:eastAsia="ru-RU"/>
              </w:rPr>
            </w:pPr>
            <w:r w:rsidRPr="00C4055E">
              <w:rPr>
                <w:rFonts w:ascii="Times New Roman" w:eastAsia="Times New Roman" w:hAnsi="Times New Roman" w:cs="Times New Roman"/>
                <w:bCs/>
                <w:sz w:val="24"/>
                <w:szCs w:val="24"/>
                <w:lang w:eastAsia="ru-RU"/>
              </w:rPr>
              <w:t>После вступления Договора в силу все предыдущие соглашения, обсуждения и переписка между сторонами по поводу Договора утрачивают юридическую силу и считаются аннулированными.</w:t>
            </w:r>
          </w:p>
        </w:tc>
      </w:tr>
      <w:tr w:rsidR="00BE1D84" w:rsidRPr="00C4055E" w14:paraId="5A62CC43" w14:textId="77777777" w:rsidTr="009913B4">
        <w:trPr>
          <w:trHeight w:val="105"/>
        </w:trPr>
        <w:tc>
          <w:tcPr>
            <w:tcW w:w="9351" w:type="dxa"/>
          </w:tcPr>
          <w:p w14:paraId="12BC3C52" w14:textId="77777777" w:rsidR="00BE1D84" w:rsidRPr="00C4055E" w:rsidRDefault="00BE1D84" w:rsidP="00C4055E">
            <w:pPr>
              <w:pStyle w:val="a6"/>
              <w:numPr>
                <w:ilvl w:val="1"/>
                <w:numId w:val="39"/>
              </w:numPr>
              <w:tabs>
                <w:tab w:val="left" w:pos="284"/>
              </w:tabs>
              <w:ind w:left="-104" w:right="-115" w:firstLine="0"/>
              <w:jc w:val="both"/>
              <w:rPr>
                <w:rFonts w:ascii="Times New Roman" w:eastAsia="Times New Roman" w:hAnsi="Times New Roman" w:cs="Times New Roman"/>
                <w:bCs/>
                <w:sz w:val="24"/>
                <w:szCs w:val="24"/>
                <w:lang w:eastAsia="ru-RU"/>
              </w:rPr>
            </w:pPr>
            <w:r w:rsidRPr="00C4055E">
              <w:rPr>
                <w:rFonts w:ascii="Times New Roman" w:eastAsia="Times New Roman" w:hAnsi="Times New Roman" w:cs="Times New Roman"/>
                <w:bCs/>
                <w:sz w:val="24"/>
                <w:szCs w:val="24"/>
                <w:lang w:eastAsia="ru-RU"/>
              </w:rPr>
              <w:t xml:space="preserve">Договор составлен в 2 (двух) экземплярах на русском языке, по одному экземпляру для каждой Стороны. </w:t>
            </w:r>
          </w:p>
        </w:tc>
      </w:tr>
      <w:tr w:rsidR="00BE1D84" w:rsidRPr="00C4055E" w14:paraId="74B852E3" w14:textId="77777777" w:rsidTr="009913B4">
        <w:trPr>
          <w:trHeight w:val="105"/>
        </w:trPr>
        <w:tc>
          <w:tcPr>
            <w:tcW w:w="9351" w:type="dxa"/>
          </w:tcPr>
          <w:p w14:paraId="1B430234" w14:textId="77777777" w:rsidR="00BE1D84" w:rsidRPr="00C4055E" w:rsidRDefault="00BE1D84" w:rsidP="00C4055E">
            <w:pPr>
              <w:pStyle w:val="a6"/>
              <w:numPr>
                <w:ilvl w:val="1"/>
                <w:numId w:val="39"/>
              </w:numPr>
              <w:tabs>
                <w:tab w:val="left" w:pos="284"/>
              </w:tabs>
              <w:ind w:left="-104" w:right="-115" w:firstLine="0"/>
              <w:jc w:val="both"/>
              <w:rPr>
                <w:rFonts w:ascii="Times New Roman" w:eastAsia="Times New Roman" w:hAnsi="Times New Roman" w:cs="Times New Roman"/>
                <w:bCs/>
                <w:sz w:val="24"/>
                <w:szCs w:val="24"/>
                <w:lang w:eastAsia="ru-RU"/>
              </w:rPr>
            </w:pPr>
            <w:r w:rsidRPr="00C4055E">
              <w:rPr>
                <w:rFonts w:ascii="Times New Roman" w:eastAsia="Times New Roman" w:hAnsi="Times New Roman" w:cs="Times New Roman"/>
                <w:bCs/>
                <w:sz w:val="24"/>
                <w:szCs w:val="24"/>
                <w:lang w:eastAsia="ru-RU"/>
              </w:rPr>
              <w:t>Стороны настоящим обязуются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 В случае нарушения одной из Сторон обязательств, указанных в настоящем пункте,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tc>
      </w:tr>
      <w:tr w:rsidR="00BE1D84" w:rsidRPr="00C4055E" w14:paraId="5D96A1F9" w14:textId="77777777" w:rsidTr="009913B4">
        <w:trPr>
          <w:trHeight w:val="105"/>
        </w:trPr>
        <w:tc>
          <w:tcPr>
            <w:tcW w:w="9351" w:type="dxa"/>
          </w:tcPr>
          <w:p w14:paraId="5E50D20A" w14:textId="77777777" w:rsidR="00BE1D84" w:rsidRPr="00C4055E" w:rsidRDefault="00BE1D84" w:rsidP="00C4055E">
            <w:pPr>
              <w:pStyle w:val="a6"/>
              <w:numPr>
                <w:ilvl w:val="1"/>
                <w:numId w:val="39"/>
              </w:numPr>
              <w:tabs>
                <w:tab w:val="left" w:pos="284"/>
              </w:tabs>
              <w:ind w:left="-104" w:right="-115" w:firstLine="0"/>
              <w:jc w:val="both"/>
              <w:rPr>
                <w:rFonts w:ascii="Times New Roman" w:eastAsia="Times New Roman" w:hAnsi="Times New Roman" w:cs="Times New Roman"/>
                <w:bCs/>
                <w:sz w:val="24"/>
                <w:szCs w:val="24"/>
                <w:lang w:eastAsia="ru-RU"/>
              </w:rPr>
            </w:pPr>
            <w:r w:rsidRPr="00C4055E">
              <w:rPr>
                <w:rFonts w:ascii="Times New Roman" w:eastAsia="Times New Roman" w:hAnsi="Times New Roman" w:cs="Times New Roman"/>
                <w:bCs/>
                <w:sz w:val="24"/>
                <w:szCs w:val="24"/>
                <w:lang w:eastAsia="ru-RU"/>
              </w:rPr>
              <w:t>Все замечания, запросы, требования и т.д. в связи с выполнением настоящего Договора должны быть выполнены в письменной форме.</w:t>
            </w:r>
          </w:p>
        </w:tc>
      </w:tr>
      <w:tr w:rsidR="00BE1D84" w:rsidRPr="00C4055E" w14:paraId="4C5E7E59" w14:textId="77777777" w:rsidTr="009913B4">
        <w:trPr>
          <w:trHeight w:val="105"/>
        </w:trPr>
        <w:tc>
          <w:tcPr>
            <w:tcW w:w="9351" w:type="dxa"/>
          </w:tcPr>
          <w:p w14:paraId="76D0AD36" w14:textId="77777777" w:rsidR="00BE1D84" w:rsidRPr="00C4055E" w:rsidRDefault="00BE1D84" w:rsidP="00C4055E">
            <w:pPr>
              <w:pStyle w:val="a6"/>
              <w:numPr>
                <w:ilvl w:val="1"/>
                <w:numId w:val="39"/>
              </w:numPr>
              <w:tabs>
                <w:tab w:val="left" w:pos="284"/>
              </w:tabs>
              <w:ind w:left="-104" w:right="-115" w:firstLine="0"/>
              <w:jc w:val="both"/>
              <w:rPr>
                <w:rFonts w:ascii="Times New Roman" w:eastAsia="Times New Roman" w:hAnsi="Times New Roman" w:cs="Times New Roman"/>
                <w:bCs/>
                <w:sz w:val="24"/>
                <w:szCs w:val="24"/>
                <w:lang w:eastAsia="ru-RU"/>
              </w:rPr>
            </w:pPr>
            <w:r w:rsidRPr="00C4055E">
              <w:rPr>
                <w:rFonts w:ascii="Times New Roman" w:eastAsia="Times New Roman" w:hAnsi="Times New Roman" w:cs="Times New Roman"/>
                <w:bCs/>
                <w:sz w:val="24"/>
                <w:szCs w:val="24"/>
                <w:lang w:eastAsia="ru-RU"/>
              </w:rPr>
              <w:t xml:space="preserve">Сторона обязана уведомить другую Сторону об изменении своего адреса и банковских реквизитов в течение </w:t>
            </w:r>
            <w:sdt>
              <w:sdtPr>
                <w:rPr>
                  <w:rFonts w:ascii="Times New Roman" w:hAnsi="Times New Roman" w:cs="Times New Roman"/>
                  <w:sz w:val="24"/>
                  <w:szCs w:val="24"/>
                  <w:lang w:eastAsia="ru-RU"/>
                </w:rPr>
                <w:id w:val="1952203706"/>
                <w:placeholder>
                  <w:docPart w:val="8E636CF352734DC3B643D507F52A67A2"/>
                </w:placeholder>
              </w:sdtPr>
              <w:sdtEndPr/>
              <w:sdtContent>
                <w:r w:rsidRPr="00C4055E">
                  <w:rPr>
                    <w:rFonts w:ascii="Times New Roman" w:eastAsia="Times New Roman" w:hAnsi="Times New Roman" w:cs="Times New Roman"/>
                    <w:bCs/>
                    <w:sz w:val="24"/>
                    <w:szCs w:val="24"/>
                    <w:lang w:eastAsia="ru-RU"/>
                  </w:rPr>
                  <w:t>3 (трех)</w:t>
                </w:r>
              </w:sdtContent>
            </w:sdt>
            <w:r w:rsidRPr="00C4055E">
              <w:rPr>
                <w:rFonts w:ascii="Times New Roman" w:eastAsia="Times New Roman" w:hAnsi="Times New Roman" w:cs="Times New Roman"/>
                <w:bCs/>
                <w:sz w:val="24"/>
                <w:szCs w:val="24"/>
                <w:lang w:eastAsia="ru-RU"/>
              </w:rPr>
              <w:t xml:space="preserve"> календарных дней с момента таких изменений. Сторона, не уведомившая другую Сторону о таких изменениях, несет риск негативных последствий, связанных с исполнением другой Стороной своих обязательств по прежнему адресу и банковским реквизитам.</w:t>
            </w:r>
          </w:p>
          <w:p w14:paraId="73E5A7AD" w14:textId="77777777" w:rsidR="00BE1D84" w:rsidRPr="00C4055E" w:rsidRDefault="00BE1D84" w:rsidP="00C4055E">
            <w:pPr>
              <w:tabs>
                <w:tab w:val="left" w:pos="284"/>
              </w:tabs>
              <w:ind w:left="-104" w:right="-115"/>
              <w:jc w:val="both"/>
              <w:rPr>
                <w:rFonts w:ascii="Times New Roman" w:eastAsia="Times New Roman" w:hAnsi="Times New Roman" w:cs="Times New Roman"/>
                <w:bCs/>
                <w:sz w:val="24"/>
                <w:szCs w:val="24"/>
                <w:lang w:eastAsia="ru-RU"/>
              </w:rPr>
            </w:pPr>
          </w:p>
        </w:tc>
      </w:tr>
    </w:tbl>
    <w:p w14:paraId="76E67909" w14:textId="4A9EFAA3" w:rsidR="00A171F4" w:rsidRPr="00C4055E" w:rsidRDefault="00A171F4" w:rsidP="00C4055E">
      <w:pPr>
        <w:ind w:left="76" w:right="-2"/>
        <w:jc w:val="center"/>
        <w:rPr>
          <w:rFonts w:ascii="Times New Roman" w:hAnsi="Times New Roman" w:cs="Times New Roman"/>
          <w:b/>
          <w:bCs/>
          <w:sz w:val="24"/>
          <w:szCs w:val="24"/>
        </w:rPr>
      </w:pPr>
      <w:r w:rsidRPr="00C4055E">
        <w:rPr>
          <w:rFonts w:ascii="Times New Roman" w:hAnsi="Times New Roman" w:cs="Times New Roman"/>
          <w:b/>
          <w:bCs/>
          <w:sz w:val="24"/>
          <w:szCs w:val="24"/>
        </w:rPr>
        <w:t>РАЗДЕЛ 15. ЮРИДИЧЕСКИЕ АДРЕСА И БАНКОВСКИЕ РЕКВИЗИТЫ СТОРОН</w:t>
      </w:r>
    </w:p>
    <w:p w14:paraId="02BE3CF1" w14:textId="77777777" w:rsidR="00A171F4" w:rsidRPr="00C4055E" w:rsidRDefault="00A171F4" w:rsidP="00C4055E">
      <w:pPr>
        <w:pStyle w:val="a6"/>
        <w:ind w:left="0" w:right="-2"/>
        <w:jc w:val="both"/>
        <w:rPr>
          <w:rFonts w:ascii="Times New Roman" w:hAnsi="Times New Roman" w:cs="Times New Roman"/>
          <w:sz w:val="24"/>
          <w:szCs w:val="24"/>
        </w:rPr>
      </w:pPr>
    </w:p>
    <w:p w14:paraId="45D58327" w14:textId="77777777" w:rsidR="0046636E" w:rsidRPr="00C4055E" w:rsidRDefault="0046636E" w:rsidP="00C4055E">
      <w:pPr>
        <w:pStyle w:val="a6"/>
        <w:ind w:left="0" w:right="-143"/>
        <w:jc w:val="both"/>
        <w:rPr>
          <w:rFonts w:ascii="Times New Roman" w:hAnsi="Times New Roman" w:cs="Times New Roman"/>
          <w:sz w:val="24"/>
          <w:szCs w:val="24"/>
        </w:rPr>
      </w:pPr>
    </w:p>
    <w:tbl>
      <w:tblPr>
        <w:tblW w:w="0" w:type="auto"/>
        <w:tblInd w:w="250" w:type="dxa"/>
        <w:tblBorders>
          <w:top w:val="dashSmallGap" w:sz="2" w:space="0" w:color="auto"/>
          <w:left w:val="dashSmallGap" w:sz="2" w:space="0" w:color="auto"/>
          <w:bottom w:val="dashSmallGap" w:sz="2" w:space="0" w:color="auto"/>
          <w:right w:val="dashSmallGap" w:sz="2" w:space="0" w:color="auto"/>
          <w:insideH w:val="dashSmallGap" w:sz="2" w:space="0" w:color="auto"/>
          <w:insideV w:val="dashSmallGap" w:sz="2" w:space="0" w:color="auto"/>
        </w:tblBorders>
        <w:tblLayout w:type="fixed"/>
        <w:tblLook w:val="04A0" w:firstRow="1" w:lastRow="0" w:firstColumn="1" w:lastColumn="0" w:noHBand="0" w:noVBand="1"/>
      </w:tblPr>
      <w:tblGrid>
        <w:gridCol w:w="1258"/>
        <w:gridCol w:w="3454"/>
        <w:gridCol w:w="3685"/>
      </w:tblGrid>
      <w:tr w:rsidR="00716D46" w:rsidRPr="00C4055E" w14:paraId="6651C9A8" w14:textId="77777777" w:rsidTr="00716D46">
        <w:trPr>
          <w:trHeight w:val="36"/>
        </w:trPr>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3D6F5E24"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lang w:eastAsia="ru-RU"/>
              </w:rPr>
            </w:pPr>
            <w:bookmarkStart w:id="12" w:name="_Hlk100936785"/>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747B5A80" w14:textId="77777777" w:rsidR="00716D46" w:rsidRPr="00C4055E" w:rsidRDefault="00716D46" w:rsidP="00C4055E">
            <w:pPr>
              <w:contextualSpacing/>
              <w:jc w:val="both"/>
              <w:rPr>
                <w:rFonts w:ascii="Times New Roman" w:eastAsia="MS PMincho" w:hAnsi="Times New Roman" w:cs="Times New Roman"/>
                <w:sz w:val="24"/>
                <w:szCs w:val="24"/>
              </w:rPr>
            </w:pPr>
            <w:r w:rsidRPr="00C4055E">
              <w:rPr>
                <w:rFonts w:ascii="Times New Roman" w:eastAsia="MS PMincho" w:hAnsi="Times New Roman" w:cs="Times New Roman"/>
                <w:b/>
                <w:sz w:val="24"/>
                <w:szCs w:val="24"/>
              </w:rPr>
              <w:t xml:space="preserve">ЗАКАЗЧИК                                                  </w:t>
            </w: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3B4BCF05" w14:textId="0B0DB87B" w:rsidR="00716D46" w:rsidRPr="00C4055E" w:rsidRDefault="00716D46" w:rsidP="00C4055E">
            <w:pPr>
              <w:contextualSpacing/>
              <w:jc w:val="both"/>
              <w:rPr>
                <w:rFonts w:ascii="Times New Roman" w:eastAsia="MS PMincho" w:hAnsi="Times New Roman" w:cs="Times New Roman"/>
                <w:bCs/>
                <w:sz w:val="24"/>
                <w:szCs w:val="24"/>
              </w:rPr>
            </w:pPr>
            <w:r w:rsidRPr="00C4055E">
              <w:rPr>
                <w:rFonts w:ascii="Times New Roman" w:eastAsia="MS PMincho" w:hAnsi="Times New Roman" w:cs="Times New Roman"/>
                <w:b/>
                <w:sz w:val="24"/>
                <w:szCs w:val="24"/>
              </w:rPr>
              <w:t>ИСПОЛНИТЕЛЬ</w:t>
            </w:r>
          </w:p>
        </w:tc>
      </w:tr>
      <w:tr w:rsidR="00716D46" w:rsidRPr="00C4055E" w14:paraId="32525518" w14:textId="77777777" w:rsidTr="00716D46">
        <w:trPr>
          <w:trHeight w:val="36"/>
        </w:trPr>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6AB21FE0"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lang w:eastAsia="ru-RU"/>
              </w:rPr>
            </w:pP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E7DB927" w14:textId="77777777" w:rsidR="00716D46" w:rsidRPr="00C4055E" w:rsidRDefault="00716D46" w:rsidP="00C4055E">
            <w:pPr>
              <w:contextualSpacing/>
              <w:jc w:val="both"/>
              <w:rPr>
                <w:rFonts w:ascii="Times New Roman" w:eastAsia="MS PMincho" w:hAnsi="Times New Roman" w:cs="Times New Roman"/>
                <w:sz w:val="24"/>
                <w:szCs w:val="24"/>
                <w:highlight w:val="cyan"/>
              </w:rPr>
            </w:pPr>
            <w:r w:rsidRPr="00C4055E">
              <w:rPr>
                <w:rFonts w:ascii="Times New Roman" w:eastAsia="MS PMincho" w:hAnsi="Times New Roman" w:cs="Times New Roman"/>
                <w:sz w:val="24"/>
                <w:szCs w:val="24"/>
                <w:highlight w:val="cyan"/>
              </w:rPr>
              <w:t xml:space="preserve">Наименование </w:t>
            </w: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834F2C5" w14:textId="77777777" w:rsidR="00716D46" w:rsidRPr="00C4055E" w:rsidRDefault="00716D46" w:rsidP="00C4055E">
            <w:pPr>
              <w:contextualSpacing/>
              <w:jc w:val="both"/>
              <w:rPr>
                <w:rFonts w:ascii="Times New Roman" w:eastAsia="MS PMincho" w:hAnsi="Times New Roman" w:cs="Times New Roman"/>
                <w:sz w:val="24"/>
                <w:szCs w:val="24"/>
                <w:highlight w:val="cyan"/>
              </w:rPr>
            </w:pPr>
            <w:r w:rsidRPr="00C4055E">
              <w:rPr>
                <w:rFonts w:ascii="Times New Roman" w:eastAsia="MS PMincho" w:hAnsi="Times New Roman" w:cs="Times New Roman"/>
                <w:bCs/>
                <w:sz w:val="24"/>
                <w:szCs w:val="24"/>
                <w:highlight w:val="cyan"/>
              </w:rPr>
              <w:t>Наименование</w:t>
            </w:r>
          </w:p>
        </w:tc>
      </w:tr>
      <w:tr w:rsidR="00716D46" w:rsidRPr="00C4055E" w14:paraId="7C0E522A" w14:textId="77777777" w:rsidTr="00716D46">
        <w:trPr>
          <w:trHeight w:val="671"/>
        </w:trPr>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1B975848"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lang w:eastAsia="ru-RU"/>
              </w:rPr>
            </w:pPr>
            <w:r w:rsidRPr="00C4055E">
              <w:rPr>
                <w:rFonts w:ascii="Times New Roman" w:eastAsia="Times New Roman" w:hAnsi="Times New Roman" w:cs="Times New Roman"/>
                <w:sz w:val="24"/>
                <w:szCs w:val="24"/>
                <w:highlight w:val="cyan"/>
                <w:lang w:eastAsia="ru-RU"/>
              </w:rPr>
              <w:lastRenderedPageBreak/>
              <w:t>Почтовый адрес:</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18227E7A"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7E5ACA42"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r>
      <w:tr w:rsidR="00716D46" w:rsidRPr="00C4055E" w14:paraId="69117188"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C730FC4"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rPr>
            </w:pPr>
            <w:r w:rsidRPr="00C4055E">
              <w:rPr>
                <w:rFonts w:ascii="Times New Roman" w:eastAsia="Times New Roman" w:hAnsi="Times New Roman" w:cs="Times New Roman"/>
                <w:sz w:val="24"/>
                <w:szCs w:val="24"/>
                <w:highlight w:val="cyan"/>
                <w:lang w:eastAsia="ru-RU"/>
              </w:rPr>
              <w:t>р/с</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7530AB71"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672DF4B3"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r>
      <w:tr w:rsidR="00716D46" w:rsidRPr="00C4055E" w14:paraId="03AF72D3"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5D3D6DEF"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lang w:eastAsia="ru-RU"/>
              </w:rPr>
            </w:pPr>
            <w:r w:rsidRPr="00C4055E">
              <w:rPr>
                <w:rFonts w:ascii="Times New Roman" w:eastAsia="Times New Roman" w:hAnsi="Times New Roman" w:cs="Times New Roman"/>
                <w:sz w:val="24"/>
                <w:szCs w:val="24"/>
                <w:highlight w:val="cyan"/>
                <w:lang w:eastAsia="ru-RU"/>
              </w:rPr>
              <w:t>Банк:</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18AF4983"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17A3D858"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r>
      <w:tr w:rsidR="00716D46" w:rsidRPr="00C4055E" w14:paraId="1B922FC5"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7CD4CDBC"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rPr>
            </w:pPr>
            <w:r w:rsidRPr="00C4055E">
              <w:rPr>
                <w:rFonts w:ascii="Times New Roman" w:eastAsia="Times New Roman" w:hAnsi="Times New Roman" w:cs="Times New Roman"/>
                <w:sz w:val="24"/>
                <w:szCs w:val="24"/>
                <w:highlight w:val="cyan"/>
                <w:lang w:eastAsia="ru-RU"/>
              </w:rPr>
              <w:t>МФО:</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0AE59146"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402D42B"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r>
      <w:tr w:rsidR="00716D46" w:rsidRPr="00C4055E" w14:paraId="46BBCAF3"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523F4A3E"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rPr>
            </w:pPr>
            <w:r w:rsidRPr="00C4055E">
              <w:rPr>
                <w:rFonts w:ascii="Times New Roman" w:eastAsia="Times New Roman" w:hAnsi="Times New Roman" w:cs="Times New Roman"/>
                <w:sz w:val="24"/>
                <w:szCs w:val="24"/>
                <w:highlight w:val="cyan"/>
                <w:lang w:eastAsia="ru-RU"/>
              </w:rPr>
              <w:t>ИНН:</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611016C5"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1467323"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r>
      <w:tr w:rsidR="00716D46" w:rsidRPr="00C4055E" w14:paraId="60A09927"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D659FD3"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rPr>
            </w:pPr>
            <w:r w:rsidRPr="00C4055E">
              <w:rPr>
                <w:rFonts w:ascii="Times New Roman" w:eastAsia="Times New Roman" w:hAnsi="Times New Roman" w:cs="Times New Roman"/>
                <w:sz w:val="24"/>
                <w:szCs w:val="24"/>
                <w:highlight w:val="cyan"/>
                <w:lang w:eastAsia="ru-RU"/>
              </w:rPr>
              <w:t>ОКЭД:</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EB1296F"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5D8F619D"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r>
      <w:tr w:rsidR="00716D46" w:rsidRPr="00C4055E" w14:paraId="2D655254"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0C205433" w14:textId="77777777" w:rsidR="00716D46" w:rsidRPr="00C4055E" w:rsidRDefault="00716D46" w:rsidP="00C4055E">
            <w:pPr>
              <w:contextualSpacing/>
              <w:jc w:val="both"/>
              <w:rPr>
                <w:rFonts w:ascii="Times New Roman" w:eastAsia="MS PMincho" w:hAnsi="Times New Roman" w:cs="Times New Roman"/>
                <w:sz w:val="24"/>
                <w:szCs w:val="24"/>
                <w:highlight w:val="cyan"/>
              </w:rPr>
            </w:pPr>
            <w:r w:rsidRPr="00C4055E">
              <w:rPr>
                <w:rFonts w:ascii="Times New Roman" w:eastAsia="MS PMincho" w:hAnsi="Times New Roman" w:cs="Times New Roman"/>
                <w:sz w:val="24"/>
                <w:szCs w:val="24"/>
                <w:highlight w:val="cyan"/>
              </w:rPr>
              <w:t>Тел.:</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4F4AD2A3"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047F9434"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r>
      <w:tr w:rsidR="00716D46" w:rsidRPr="00C4055E" w14:paraId="3C468109"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3142647"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rPr>
            </w:pPr>
            <w:r w:rsidRPr="00C4055E">
              <w:rPr>
                <w:rFonts w:ascii="Times New Roman" w:eastAsia="Times New Roman" w:hAnsi="Times New Roman" w:cs="Times New Roman"/>
                <w:sz w:val="24"/>
                <w:szCs w:val="24"/>
                <w:highlight w:val="cyan"/>
                <w:lang w:eastAsia="ru-RU"/>
              </w:rPr>
              <w:t>Факс:</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570D2964"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EF9B2A0"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r>
      <w:tr w:rsidR="00716D46" w:rsidRPr="00C4055E" w14:paraId="24B7C439" w14:textId="77777777" w:rsidTr="00716D46">
        <w:tc>
          <w:tcPr>
            <w:tcW w:w="1258"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77D11919"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rPr>
            </w:pPr>
            <w:r w:rsidRPr="00C4055E">
              <w:rPr>
                <w:rFonts w:ascii="Times New Roman" w:eastAsia="Times New Roman" w:hAnsi="Times New Roman" w:cs="Times New Roman"/>
                <w:sz w:val="24"/>
                <w:szCs w:val="24"/>
                <w:highlight w:val="cyan"/>
                <w:lang w:val="en-US" w:eastAsia="ru-RU"/>
              </w:rPr>
              <w:t>e</w:t>
            </w:r>
            <w:r w:rsidRPr="00C4055E">
              <w:rPr>
                <w:rFonts w:ascii="Times New Roman" w:eastAsia="Times New Roman" w:hAnsi="Times New Roman" w:cs="Times New Roman"/>
                <w:sz w:val="24"/>
                <w:szCs w:val="24"/>
                <w:highlight w:val="cyan"/>
                <w:lang w:eastAsia="ru-RU"/>
              </w:rPr>
              <w:t>-</w:t>
            </w:r>
            <w:r w:rsidRPr="00C4055E">
              <w:rPr>
                <w:rFonts w:ascii="Times New Roman" w:eastAsia="Times New Roman" w:hAnsi="Times New Roman" w:cs="Times New Roman"/>
                <w:sz w:val="24"/>
                <w:szCs w:val="24"/>
                <w:highlight w:val="cyan"/>
                <w:lang w:val="en-US" w:eastAsia="ru-RU"/>
              </w:rPr>
              <w:t>mail</w:t>
            </w:r>
            <w:r w:rsidRPr="00C4055E">
              <w:rPr>
                <w:rFonts w:ascii="Times New Roman" w:eastAsia="Times New Roman" w:hAnsi="Times New Roman" w:cs="Times New Roman"/>
                <w:sz w:val="24"/>
                <w:szCs w:val="24"/>
                <w:highlight w:val="cyan"/>
                <w:lang w:eastAsia="ru-RU"/>
              </w:rPr>
              <w:t>:</w:t>
            </w:r>
          </w:p>
        </w:tc>
        <w:tc>
          <w:tcPr>
            <w:tcW w:w="3454"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2BBCC454"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tcPr>
          <w:p w14:paraId="03C481E4" w14:textId="77777777" w:rsidR="00716D46" w:rsidRPr="00C4055E" w:rsidRDefault="00716D46" w:rsidP="00C4055E">
            <w:pPr>
              <w:contextualSpacing/>
              <w:jc w:val="both"/>
              <w:rPr>
                <w:rFonts w:ascii="Times New Roman" w:eastAsia="Times New Roman" w:hAnsi="Times New Roman" w:cs="Times New Roman"/>
                <w:sz w:val="24"/>
                <w:szCs w:val="24"/>
                <w:highlight w:val="cyan"/>
              </w:rPr>
            </w:pPr>
          </w:p>
        </w:tc>
      </w:tr>
      <w:tr w:rsidR="00716D46" w:rsidRPr="00C4055E" w14:paraId="7C34B849" w14:textId="77777777" w:rsidTr="00716D46">
        <w:tc>
          <w:tcPr>
            <w:tcW w:w="1258" w:type="dxa"/>
            <w:tcBorders>
              <w:top w:val="dotted" w:sz="4" w:space="0" w:color="D9D9D9" w:themeColor="background1" w:themeShade="D9"/>
              <w:left w:val="nil"/>
              <w:bottom w:val="nil"/>
              <w:right w:val="nil"/>
            </w:tcBorders>
            <w:shd w:val="clear" w:color="auto" w:fill="auto"/>
          </w:tcPr>
          <w:p w14:paraId="38EF819E"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lang w:eastAsia="ru-RU"/>
              </w:rPr>
            </w:pPr>
          </w:p>
        </w:tc>
        <w:tc>
          <w:tcPr>
            <w:tcW w:w="3454" w:type="dxa"/>
            <w:tcBorders>
              <w:top w:val="dotted" w:sz="4" w:space="0" w:color="D9D9D9" w:themeColor="background1" w:themeShade="D9"/>
              <w:left w:val="nil"/>
              <w:bottom w:val="nil"/>
              <w:right w:val="nil"/>
            </w:tcBorders>
            <w:shd w:val="clear" w:color="auto" w:fill="auto"/>
          </w:tcPr>
          <w:p w14:paraId="574C6C1B" w14:textId="77777777" w:rsidR="00716D46" w:rsidRPr="00C4055E" w:rsidRDefault="00716D46" w:rsidP="00C4055E">
            <w:pPr>
              <w:contextualSpacing/>
              <w:jc w:val="both"/>
              <w:rPr>
                <w:rFonts w:ascii="Times New Roman" w:eastAsia="MS PMincho" w:hAnsi="Times New Roman" w:cs="Times New Roman"/>
                <w:sz w:val="24"/>
                <w:szCs w:val="24"/>
                <w:highlight w:val="cyan"/>
              </w:rPr>
            </w:pPr>
          </w:p>
        </w:tc>
        <w:tc>
          <w:tcPr>
            <w:tcW w:w="3685" w:type="dxa"/>
            <w:tcBorders>
              <w:top w:val="dotted" w:sz="4" w:space="0" w:color="D9D9D9" w:themeColor="background1" w:themeShade="D9"/>
              <w:left w:val="nil"/>
              <w:bottom w:val="nil"/>
              <w:right w:val="nil"/>
            </w:tcBorders>
            <w:shd w:val="clear" w:color="auto" w:fill="auto"/>
          </w:tcPr>
          <w:p w14:paraId="29DC1C41" w14:textId="77777777" w:rsidR="00716D46" w:rsidRPr="00C4055E" w:rsidRDefault="00716D46" w:rsidP="00C4055E">
            <w:pPr>
              <w:contextualSpacing/>
              <w:jc w:val="both"/>
              <w:rPr>
                <w:rFonts w:ascii="Times New Roman" w:eastAsia="Times New Roman" w:hAnsi="Times New Roman" w:cs="Times New Roman"/>
                <w:sz w:val="24"/>
                <w:szCs w:val="24"/>
                <w:highlight w:val="cyan"/>
              </w:rPr>
            </w:pPr>
          </w:p>
        </w:tc>
      </w:tr>
      <w:tr w:rsidR="00716D46" w:rsidRPr="00C4055E" w14:paraId="0C66BF0C" w14:textId="77777777" w:rsidTr="00716D46">
        <w:tc>
          <w:tcPr>
            <w:tcW w:w="1258" w:type="dxa"/>
            <w:tcBorders>
              <w:top w:val="nil"/>
              <w:left w:val="nil"/>
              <w:bottom w:val="nil"/>
              <w:right w:val="nil"/>
            </w:tcBorders>
            <w:shd w:val="clear" w:color="auto" w:fill="auto"/>
          </w:tcPr>
          <w:p w14:paraId="0D8EBE16"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lang w:eastAsia="ru-RU"/>
              </w:rPr>
            </w:pPr>
          </w:p>
          <w:p w14:paraId="381F0552"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lang w:eastAsia="ru-RU"/>
              </w:rPr>
            </w:pPr>
          </w:p>
          <w:p w14:paraId="191BDE87" w14:textId="77777777" w:rsidR="00716D46" w:rsidRPr="00C4055E" w:rsidRDefault="00716D46" w:rsidP="00C4055E">
            <w:pPr>
              <w:tabs>
                <w:tab w:val="center" w:pos="4153"/>
                <w:tab w:val="right" w:pos="8306"/>
              </w:tabs>
              <w:contextualSpacing/>
              <w:jc w:val="both"/>
              <w:rPr>
                <w:rFonts w:ascii="Times New Roman" w:eastAsia="Times New Roman" w:hAnsi="Times New Roman" w:cs="Times New Roman"/>
                <w:sz w:val="24"/>
                <w:szCs w:val="24"/>
                <w:highlight w:val="cyan"/>
                <w:lang w:eastAsia="ru-RU"/>
              </w:rPr>
            </w:pPr>
          </w:p>
        </w:tc>
        <w:tc>
          <w:tcPr>
            <w:tcW w:w="3454" w:type="dxa"/>
            <w:tcBorders>
              <w:top w:val="nil"/>
              <w:left w:val="nil"/>
              <w:bottom w:val="nil"/>
              <w:right w:val="nil"/>
            </w:tcBorders>
            <w:shd w:val="clear" w:color="auto" w:fill="auto"/>
          </w:tcPr>
          <w:p w14:paraId="5D349C4F" w14:textId="4B454A53" w:rsidR="00716D46" w:rsidRPr="00D401FB" w:rsidRDefault="00050F56" w:rsidP="00C4055E">
            <w:pPr>
              <w:contextualSpacing/>
              <w:jc w:val="both"/>
              <w:rPr>
                <w:rFonts w:ascii="Times New Roman" w:eastAsia="MS PMincho" w:hAnsi="Times New Roman" w:cs="Times New Roman"/>
                <w:sz w:val="24"/>
                <w:szCs w:val="24"/>
              </w:rPr>
            </w:pPr>
            <w:r w:rsidRPr="00D401FB">
              <w:rPr>
                <w:rFonts w:ascii="Times New Roman" w:eastAsia="MS PMincho" w:hAnsi="Times New Roman" w:cs="Times New Roman"/>
                <w:sz w:val="24"/>
                <w:szCs w:val="24"/>
              </w:rPr>
              <w:t>Д</w:t>
            </w:r>
            <w:r w:rsidR="00716D46" w:rsidRPr="00D401FB">
              <w:rPr>
                <w:rFonts w:ascii="Times New Roman" w:eastAsia="MS PMincho" w:hAnsi="Times New Roman" w:cs="Times New Roman"/>
                <w:sz w:val="24"/>
                <w:szCs w:val="24"/>
              </w:rPr>
              <w:t>иректор</w:t>
            </w:r>
          </w:p>
          <w:p w14:paraId="30287CE8" w14:textId="29DFF0DB" w:rsidR="00050F56" w:rsidRPr="00C4055E" w:rsidRDefault="00050F56" w:rsidP="00C4055E">
            <w:pPr>
              <w:contextualSpacing/>
              <w:jc w:val="both"/>
              <w:rPr>
                <w:rFonts w:ascii="Times New Roman" w:eastAsia="MS PMincho" w:hAnsi="Times New Roman" w:cs="Times New Roman"/>
                <w:sz w:val="24"/>
                <w:szCs w:val="24"/>
                <w:highlight w:val="cyan"/>
              </w:rPr>
            </w:pPr>
            <w:r w:rsidRPr="00C4055E">
              <w:rPr>
                <w:rFonts w:ascii="Times New Roman" w:eastAsia="MS PMincho" w:hAnsi="Times New Roman" w:cs="Times New Roman"/>
                <w:sz w:val="24"/>
                <w:szCs w:val="24"/>
                <w:highlight w:val="cyan"/>
              </w:rPr>
              <w:t>ФИО</w:t>
            </w:r>
          </w:p>
          <w:p w14:paraId="0A995EEF" w14:textId="77777777" w:rsidR="00716D46" w:rsidRPr="00C4055E" w:rsidRDefault="00716D46" w:rsidP="00C4055E">
            <w:pPr>
              <w:contextualSpacing/>
              <w:jc w:val="both"/>
              <w:rPr>
                <w:rFonts w:ascii="Times New Roman" w:eastAsia="MS PMincho" w:hAnsi="Times New Roman" w:cs="Times New Roman"/>
                <w:sz w:val="24"/>
                <w:szCs w:val="24"/>
                <w:highlight w:val="cyan"/>
              </w:rPr>
            </w:pPr>
            <w:r w:rsidRPr="00D401FB">
              <w:rPr>
                <w:rFonts w:ascii="Times New Roman" w:eastAsia="MS PMincho" w:hAnsi="Times New Roman" w:cs="Times New Roman"/>
                <w:sz w:val="24"/>
                <w:szCs w:val="24"/>
              </w:rPr>
              <w:t>_____________________</w:t>
            </w:r>
          </w:p>
        </w:tc>
        <w:tc>
          <w:tcPr>
            <w:tcW w:w="3685" w:type="dxa"/>
            <w:tcBorders>
              <w:top w:val="nil"/>
              <w:left w:val="nil"/>
              <w:bottom w:val="nil"/>
              <w:right w:val="nil"/>
            </w:tcBorders>
            <w:shd w:val="clear" w:color="auto" w:fill="auto"/>
          </w:tcPr>
          <w:p w14:paraId="38DB9F49" w14:textId="77777777" w:rsidR="00716D46" w:rsidRPr="00D401FB" w:rsidRDefault="00716D46" w:rsidP="00C4055E">
            <w:pPr>
              <w:contextualSpacing/>
              <w:jc w:val="both"/>
              <w:rPr>
                <w:rFonts w:ascii="Times New Roman" w:eastAsia="MS PMincho" w:hAnsi="Times New Roman" w:cs="Times New Roman"/>
                <w:sz w:val="24"/>
                <w:szCs w:val="24"/>
              </w:rPr>
            </w:pPr>
            <w:r w:rsidRPr="00D401FB">
              <w:rPr>
                <w:rFonts w:ascii="Times New Roman" w:eastAsia="MS PMincho" w:hAnsi="Times New Roman" w:cs="Times New Roman"/>
                <w:sz w:val="24"/>
                <w:szCs w:val="24"/>
              </w:rPr>
              <w:t>Директор</w:t>
            </w:r>
          </w:p>
          <w:p w14:paraId="5C7A90A7" w14:textId="77777777" w:rsidR="00716D46" w:rsidRPr="00C4055E" w:rsidRDefault="00716D46" w:rsidP="00C4055E">
            <w:pPr>
              <w:contextualSpacing/>
              <w:jc w:val="both"/>
              <w:rPr>
                <w:rFonts w:ascii="Times New Roman" w:eastAsia="MS PMincho" w:hAnsi="Times New Roman" w:cs="Times New Roman"/>
                <w:sz w:val="24"/>
                <w:szCs w:val="24"/>
                <w:highlight w:val="cyan"/>
              </w:rPr>
            </w:pPr>
            <w:r w:rsidRPr="00C4055E">
              <w:rPr>
                <w:rFonts w:ascii="Times New Roman" w:eastAsia="MS PMincho" w:hAnsi="Times New Roman" w:cs="Times New Roman"/>
                <w:sz w:val="24"/>
                <w:szCs w:val="24"/>
                <w:highlight w:val="cyan"/>
              </w:rPr>
              <w:t>ФИО</w:t>
            </w:r>
          </w:p>
          <w:p w14:paraId="650C4E67" w14:textId="77777777" w:rsidR="00716D46" w:rsidRPr="00D401FB" w:rsidRDefault="00716D46" w:rsidP="00C4055E">
            <w:pPr>
              <w:contextualSpacing/>
              <w:jc w:val="both"/>
              <w:rPr>
                <w:rFonts w:ascii="Times New Roman" w:eastAsia="MS PMincho" w:hAnsi="Times New Roman" w:cs="Times New Roman"/>
                <w:sz w:val="24"/>
                <w:szCs w:val="24"/>
              </w:rPr>
            </w:pPr>
            <w:r w:rsidRPr="00D401FB">
              <w:rPr>
                <w:rFonts w:ascii="Times New Roman" w:eastAsia="MS PMincho" w:hAnsi="Times New Roman" w:cs="Times New Roman"/>
                <w:sz w:val="24"/>
                <w:szCs w:val="24"/>
              </w:rPr>
              <w:t>_____________________</w:t>
            </w:r>
          </w:p>
          <w:p w14:paraId="2428A94D" w14:textId="77777777" w:rsidR="00716D46" w:rsidRPr="00C4055E" w:rsidRDefault="00716D46" w:rsidP="00C4055E">
            <w:pPr>
              <w:contextualSpacing/>
              <w:jc w:val="both"/>
              <w:rPr>
                <w:rFonts w:ascii="Times New Roman" w:eastAsia="Times New Roman" w:hAnsi="Times New Roman" w:cs="Times New Roman"/>
                <w:sz w:val="24"/>
                <w:szCs w:val="24"/>
                <w:highlight w:val="cyan"/>
              </w:rPr>
            </w:pPr>
          </w:p>
        </w:tc>
      </w:tr>
      <w:bookmarkEnd w:id="12"/>
    </w:tbl>
    <w:p w14:paraId="05CECFCD" w14:textId="6227E2C3" w:rsidR="00943297" w:rsidRPr="00C4055E" w:rsidRDefault="00943297" w:rsidP="00C4055E">
      <w:pPr>
        <w:pStyle w:val="a3"/>
        <w:rPr>
          <w:rFonts w:ascii="Times New Roman" w:hAnsi="Times New Roman" w:cs="Times New Roman"/>
          <w:sz w:val="24"/>
          <w:szCs w:val="24"/>
          <w:lang w:val="en-US"/>
        </w:rPr>
      </w:pPr>
    </w:p>
    <w:p w14:paraId="2F334D20" w14:textId="5E2288E2" w:rsidR="004731CA" w:rsidRPr="00C4055E" w:rsidRDefault="004731CA" w:rsidP="00C4055E">
      <w:pPr>
        <w:pStyle w:val="a3"/>
        <w:rPr>
          <w:rFonts w:ascii="Times New Roman" w:hAnsi="Times New Roman" w:cs="Times New Roman"/>
          <w:sz w:val="24"/>
          <w:szCs w:val="24"/>
          <w:lang w:val="en-US"/>
        </w:rPr>
      </w:pPr>
    </w:p>
    <w:p w14:paraId="02909416" w14:textId="7F8DD3A6" w:rsidR="004731CA" w:rsidRPr="00C4055E" w:rsidRDefault="004731CA" w:rsidP="00C4055E">
      <w:pPr>
        <w:pStyle w:val="a3"/>
        <w:rPr>
          <w:rFonts w:ascii="Times New Roman" w:hAnsi="Times New Roman" w:cs="Times New Roman"/>
          <w:sz w:val="24"/>
          <w:szCs w:val="24"/>
          <w:lang w:val="en-US"/>
        </w:rPr>
      </w:pPr>
    </w:p>
    <w:p w14:paraId="1A005D01" w14:textId="77777777" w:rsidR="00D401FB" w:rsidRPr="00C4055E" w:rsidRDefault="00D401FB">
      <w:pPr>
        <w:pStyle w:val="a3"/>
        <w:rPr>
          <w:rFonts w:ascii="Times New Roman" w:hAnsi="Times New Roman" w:cs="Times New Roman"/>
          <w:sz w:val="24"/>
          <w:szCs w:val="24"/>
          <w:lang w:val="en-US"/>
        </w:rPr>
      </w:pPr>
    </w:p>
    <w:sectPr w:rsidR="00D401FB" w:rsidRPr="00C4055E" w:rsidSect="0046636E">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8469" w14:textId="77777777" w:rsidR="002E367B" w:rsidRDefault="002E367B">
      <w:r>
        <w:separator/>
      </w:r>
    </w:p>
  </w:endnote>
  <w:endnote w:type="continuationSeparator" w:id="0">
    <w:p w14:paraId="6114425D" w14:textId="77777777" w:rsidR="002E367B" w:rsidRDefault="002E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2A6B" w14:textId="77777777" w:rsidR="002E367B" w:rsidRDefault="002E367B">
      <w:r>
        <w:separator/>
      </w:r>
    </w:p>
  </w:footnote>
  <w:footnote w:type="continuationSeparator" w:id="0">
    <w:p w14:paraId="01769695" w14:textId="77777777" w:rsidR="002E367B" w:rsidRDefault="002E3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5AEA" w14:textId="77777777" w:rsidR="00F5499C" w:rsidRDefault="00310E1D" w:rsidP="00AF4E0C">
    <w:pPr>
      <w:pStyle w:val="a3"/>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A74"/>
    <w:multiLevelType w:val="multilevel"/>
    <w:tmpl w:val="A4D4EBE2"/>
    <w:lvl w:ilvl="0">
      <w:start w:val="5"/>
      <w:numFmt w:val="decimal"/>
      <w:lvlText w:val="%1."/>
      <w:lvlJc w:val="left"/>
      <w:pPr>
        <w:ind w:left="360" w:hanging="360"/>
      </w:pPr>
      <w:rPr>
        <w:rFonts w:hint="default"/>
        <w:b w:val="0"/>
      </w:rPr>
    </w:lvl>
    <w:lvl w:ilvl="1">
      <w:start w:val="1"/>
      <w:numFmt w:val="decimal"/>
      <w:lvlText w:val="4.%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2C0334B"/>
    <w:multiLevelType w:val="multilevel"/>
    <w:tmpl w:val="213C3CA8"/>
    <w:lvl w:ilvl="0">
      <w:start w:val="1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F061FF"/>
    <w:multiLevelType w:val="multilevel"/>
    <w:tmpl w:val="D49E3F70"/>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31690E"/>
    <w:multiLevelType w:val="multilevel"/>
    <w:tmpl w:val="E6ACFAAE"/>
    <w:lvl w:ilvl="0">
      <w:start w:val="6"/>
      <w:numFmt w:val="decimal"/>
      <w:lvlText w:val="%1."/>
      <w:lvlJc w:val="left"/>
      <w:pPr>
        <w:ind w:left="540" w:hanging="540"/>
      </w:pPr>
      <w:rPr>
        <w:rFonts w:hint="default"/>
        <w:b w:val="0"/>
      </w:rPr>
    </w:lvl>
    <w:lvl w:ilvl="1">
      <w:start w:val="1"/>
      <w:numFmt w:val="decimal"/>
      <w:lvlText w:val="%1.%2."/>
      <w:lvlJc w:val="left"/>
      <w:pPr>
        <w:ind w:left="720" w:hanging="540"/>
      </w:pPr>
      <w:rPr>
        <w:rFonts w:hint="default"/>
        <w:b/>
      </w:rPr>
    </w:lvl>
    <w:lvl w:ilvl="2">
      <w:start w:val="1"/>
      <w:numFmt w:val="decimal"/>
      <w:lvlText w:val="5.1.%3."/>
      <w:lvlJc w:val="left"/>
      <w:pPr>
        <w:ind w:left="1080" w:hanging="720"/>
      </w:pPr>
      <w:rPr>
        <w:rFonts w:hint="default"/>
        <w:b w:val="0"/>
        <w:color w:val="auto"/>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4" w15:restartNumberingAfterBreak="0">
    <w:nsid w:val="06BC790B"/>
    <w:multiLevelType w:val="multilevel"/>
    <w:tmpl w:val="CEAAE4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0C07EB"/>
    <w:multiLevelType w:val="hybridMultilevel"/>
    <w:tmpl w:val="58C4A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F9142C"/>
    <w:multiLevelType w:val="multilevel"/>
    <w:tmpl w:val="1D968D5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FE303C"/>
    <w:multiLevelType w:val="multilevel"/>
    <w:tmpl w:val="4450FD12"/>
    <w:lvl w:ilvl="0">
      <w:start w:val="9"/>
      <w:numFmt w:val="decimal"/>
      <w:lvlText w:val="%1."/>
      <w:lvlJc w:val="left"/>
      <w:pPr>
        <w:ind w:left="360" w:hanging="360"/>
      </w:pPr>
      <w:rPr>
        <w:rFonts w:eastAsiaTheme="minorHAnsi" w:hint="default"/>
        <w:color w:val="auto"/>
      </w:rPr>
    </w:lvl>
    <w:lvl w:ilvl="1">
      <w:start w:val="1"/>
      <w:numFmt w:val="decimal"/>
      <w:lvlText w:val="%1.%2."/>
      <w:lvlJc w:val="left"/>
      <w:pPr>
        <w:ind w:left="786" w:hanging="360"/>
      </w:pPr>
      <w:rPr>
        <w:rFonts w:eastAsiaTheme="minorHAnsi" w:hint="default"/>
        <w:color w:val="auto"/>
      </w:rPr>
    </w:lvl>
    <w:lvl w:ilvl="2">
      <w:start w:val="1"/>
      <w:numFmt w:val="decimal"/>
      <w:lvlText w:val="%1.%2.%3."/>
      <w:lvlJc w:val="left"/>
      <w:pPr>
        <w:ind w:left="1572" w:hanging="720"/>
      </w:pPr>
      <w:rPr>
        <w:rFonts w:eastAsiaTheme="minorHAnsi" w:hint="default"/>
        <w:color w:val="auto"/>
      </w:rPr>
    </w:lvl>
    <w:lvl w:ilvl="3">
      <w:start w:val="1"/>
      <w:numFmt w:val="decimal"/>
      <w:lvlText w:val="%1.%2.%3.%4."/>
      <w:lvlJc w:val="left"/>
      <w:pPr>
        <w:ind w:left="1998" w:hanging="720"/>
      </w:pPr>
      <w:rPr>
        <w:rFonts w:eastAsiaTheme="minorHAnsi" w:hint="default"/>
        <w:color w:val="auto"/>
      </w:rPr>
    </w:lvl>
    <w:lvl w:ilvl="4">
      <w:start w:val="1"/>
      <w:numFmt w:val="decimal"/>
      <w:lvlText w:val="%1.%2.%3.%4.%5."/>
      <w:lvlJc w:val="left"/>
      <w:pPr>
        <w:ind w:left="2784" w:hanging="1080"/>
      </w:pPr>
      <w:rPr>
        <w:rFonts w:eastAsiaTheme="minorHAnsi" w:hint="default"/>
        <w:color w:val="auto"/>
      </w:rPr>
    </w:lvl>
    <w:lvl w:ilvl="5">
      <w:start w:val="1"/>
      <w:numFmt w:val="decimal"/>
      <w:lvlText w:val="%1.%2.%3.%4.%5.%6."/>
      <w:lvlJc w:val="left"/>
      <w:pPr>
        <w:ind w:left="3210" w:hanging="1080"/>
      </w:pPr>
      <w:rPr>
        <w:rFonts w:eastAsiaTheme="minorHAnsi" w:hint="default"/>
        <w:color w:val="auto"/>
      </w:rPr>
    </w:lvl>
    <w:lvl w:ilvl="6">
      <w:start w:val="1"/>
      <w:numFmt w:val="decimal"/>
      <w:lvlText w:val="%1.%2.%3.%4.%5.%6.%7."/>
      <w:lvlJc w:val="left"/>
      <w:pPr>
        <w:ind w:left="3996" w:hanging="1440"/>
      </w:pPr>
      <w:rPr>
        <w:rFonts w:eastAsiaTheme="minorHAnsi" w:hint="default"/>
        <w:color w:val="auto"/>
      </w:rPr>
    </w:lvl>
    <w:lvl w:ilvl="7">
      <w:start w:val="1"/>
      <w:numFmt w:val="decimal"/>
      <w:lvlText w:val="%1.%2.%3.%4.%5.%6.%7.%8."/>
      <w:lvlJc w:val="left"/>
      <w:pPr>
        <w:ind w:left="4422" w:hanging="1440"/>
      </w:pPr>
      <w:rPr>
        <w:rFonts w:eastAsiaTheme="minorHAnsi" w:hint="default"/>
        <w:color w:val="auto"/>
      </w:rPr>
    </w:lvl>
    <w:lvl w:ilvl="8">
      <w:start w:val="1"/>
      <w:numFmt w:val="decimal"/>
      <w:lvlText w:val="%1.%2.%3.%4.%5.%6.%7.%8.%9."/>
      <w:lvlJc w:val="left"/>
      <w:pPr>
        <w:ind w:left="5208" w:hanging="1800"/>
      </w:pPr>
      <w:rPr>
        <w:rFonts w:eastAsiaTheme="minorHAnsi" w:hint="default"/>
        <w:color w:val="auto"/>
      </w:rPr>
    </w:lvl>
  </w:abstractNum>
  <w:abstractNum w:abstractNumId="8" w15:restartNumberingAfterBreak="0">
    <w:nsid w:val="1FDC7553"/>
    <w:multiLevelType w:val="multilevel"/>
    <w:tmpl w:val="92DCA3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E37A2"/>
    <w:multiLevelType w:val="multilevel"/>
    <w:tmpl w:val="DC646B3E"/>
    <w:lvl w:ilvl="0">
      <w:start w:val="6"/>
      <w:numFmt w:val="decimal"/>
      <w:lvlText w:val="%1."/>
      <w:lvlJc w:val="left"/>
      <w:pPr>
        <w:ind w:left="540" w:hanging="540"/>
      </w:pPr>
      <w:rPr>
        <w:rFonts w:hint="default"/>
        <w:b w:val="0"/>
      </w:rPr>
    </w:lvl>
    <w:lvl w:ilvl="1">
      <w:start w:val="1"/>
      <w:numFmt w:val="decimal"/>
      <w:lvlText w:val="%1.%2."/>
      <w:lvlJc w:val="left"/>
      <w:pPr>
        <w:ind w:left="720" w:hanging="540"/>
      </w:pPr>
      <w:rPr>
        <w:rFonts w:hint="default"/>
        <w:b/>
      </w:rPr>
    </w:lvl>
    <w:lvl w:ilvl="2">
      <w:start w:val="1"/>
      <w:numFmt w:val="decimal"/>
      <w:lvlText w:val="5.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0" w15:restartNumberingAfterBreak="0">
    <w:nsid w:val="23CE4499"/>
    <w:multiLevelType w:val="hybridMultilevel"/>
    <w:tmpl w:val="D49E6BB2"/>
    <w:lvl w:ilvl="0" w:tplc="1742B5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6B413F2"/>
    <w:multiLevelType w:val="multilevel"/>
    <w:tmpl w:val="3FA61E20"/>
    <w:lvl w:ilvl="0">
      <w:start w:val="6"/>
      <w:numFmt w:val="decimal"/>
      <w:lvlText w:val="%1."/>
      <w:lvlJc w:val="left"/>
      <w:pPr>
        <w:ind w:left="540" w:hanging="540"/>
      </w:pPr>
      <w:rPr>
        <w:rFonts w:hint="default"/>
        <w:b w:val="0"/>
      </w:rPr>
    </w:lvl>
    <w:lvl w:ilvl="1">
      <w:start w:val="1"/>
      <w:numFmt w:val="decimal"/>
      <w:lvlText w:val="%1.%2."/>
      <w:lvlJc w:val="left"/>
      <w:pPr>
        <w:ind w:left="720" w:hanging="540"/>
      </w:pPr>
      <w:rPr>
        <w:rFonts w:hint="default"/>
        <w:b/>
      </w:rPr>
    </w:lvl>
    <w:lvl w:ilvl="2">
      <w:start w:val="1"/>
      <w:numFmt w:val="decimal"/>
      <w:lvlText w:val="5.3.%3."/>
      <w:lvlJc w:val="left"/>
      <w:pPr>
        <w:ind w:left="1146"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2" w15:restartNumberingAfterBreak="0">
    <w:nsid w:val="27AE7ACB"/>
    <w:multiLevelType w:val="multilevel"/>
    <w:tmpl w:val="034CC08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DA004E"/>
    <w:multiLevelType w:val="multilevel"/>
    <w:tmpl w:val="AB96309C"/>
    <w:lvl w:ilvl="0">
      <w:start w:val="15"/>
      <w:numFmt w:val="decimal"/>
      <w:lvlText w:val="%1."/>
      <w:lvlJc w:val="left"/>
      <w:pPr>
        <w:ind w:left="480" w:hanging="480"/>
      </w:pPr>
      <w:rPr>
        <w:rFonts w:eastAsia="Times New Roman" w:hint="default"/>
        <w:b w:val="0"/>
      </w:rPr>
    </w:lvl>
    <w:lvl w:ilvl="1">
      <w:start w:val="1"/>
      <w:numFmt w:val="decimal"/>
      <w:lvlText w:val="%1.%2."/>
      <w:lvlJc w:val="left"/>
      <w:pPr>
        <w:ind w:left="480" w:hanging="48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4" w15:restartNumberingAfterBreak="0">
    <w:nsid w:val="2C736A59"/>
    <w:multiLevelType w:val="multilevel"/>
    <w:tmpl w:val="71BE13D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34BC59CE"/>
    <w:multiLevelType w:val="hybridMultilevel"/>
    <w:tmpl w:val="EC66BE16"/>
    <w:lvl w:ilvl="0" w:tplc="FFFFFFFF">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7113B37"/>
    <w:multiLevelType w:val="multilevel"/>
    <w:tmpl w:val="3CB07814"/>
    <w:lvl w:ilvl="0">
      <w:start w:val="16"/>
      <w:numFmt w:val="decimal"/>
      <w:lvlText w:val="%1."/>
      <w:lvlJc w:val="left"/>
      <w:pPr>
        <w:ind w:left="480" w:hanging="480"/>
      </w:pPr>
      <w:rPr>
        <w:rFonts w:hint="default"/>
        <w:color w:val="auto"/>
      </w:rPr>
    </w:lvl>
    <w:lvl w:ilvl="1">
      <w:start w:val="1"/>
      <w:numFmt w:val="decimal"/>
      <w:lvlText w:val="15.%2."/>
      <w:lvlJc w:val="left"/>
      <w:pPr>
        <w:ind w:left="480" w:hanging="48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377D6C11"/>
    <w:multiLevelType w:val="multilevel"/>
    <w:tmpl w:val="F4305742"/>
    <w:lvl w:ilvl="0">
      <w:start w:val="12"/>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9D02E3"/>
    <w:multiLevelType w:val="multilevel"/>
    <w:tmpl w:val="FDBCB2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580074"/>
    <w:multiLevelType w:val="multilevel"/>
    <w:tmpl w:val="B0426F32"/>
    <w:lvl w:ilvl="0">
      <w:start w:val="3"/>
      <w:numFmt w:val="decimal"/>
      <w:lvlText w:val="%1."/>
      <w:lvlJc w:val="left"/>
      <w:pPr>
        <w:ind w:left="360" w:hanging="360"/>
      </w:pPr>
      <w:rPr>
        <w:rFonts w:eastAsiaTheme="minorHAnsi" w:hint="default"/>
        <w:b/>
        <w:color w:val="auto"/>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abstractNum w:abstractNumId="20" w15:restartNumberingAfterBreak="0">
    <w:nsid w:val="3BF32A58"/>
    <w:multiLevelType w:val="multilevel"/>
    <w:tmpl w:val="E98E9A12"/>
    <w:lvl w:ilvl="0">
      <w:start w:val="17"/>
      <w:numFmt w:val="decimal"/>
      <w:lvlText w:val="%1."/>
      <w:lvlJc w:val="left"/>
      <w:pPr>
        <w:ind w:left="480" w:hanging="480"/>
      </w:pPr>
      <w:rPr>
        <w:rFonts w:hint="default"/>
      </w:rPr>
    </w:lvl>
    <w:lvl w:ilvl="1">
      <w:start w:val="1"/>
      <w:numFmt w:val="decimal"/>
      <w:lvlText w:val="1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044F8"/>
    <w:multiLevelType w:val="multilevel"/>
    <w:tmpl w:val="8BA6EF9A"/>
    <w:lvl w:ilvl="0">
      <w:start w:val="7"/>
      <w:numFmt w:val="decimal"/>
      <w:lvlText w:val="%1."/>
      <w:lvlJc w:val="left"/>
      <w:pPr>
        <w:ind w:left="450" w:hanging="450"/>
      </w:pPr>
      <w:rPr>
        <w:rFonts w:eastAsiaTheme="minorHAnsi" w:hint="default"/>
        <w:color w:val="auto"/>
        <w:sz w:val="28"/>
      </w:rPr>
    </w:lvl>
    <w:lvl w:ilvl="1">
      <w:start w:val="1"/>
      <w:numFmt w:val="decimal"/>
      <w:lvlText w:val="6.%2."/>
      <w:lvlJc w:val="left"/>
      <w:pPr>
        <w:ind w:left="450" w:hanging="450"/>
      </w:pPr>
      <w:rPr>
        <w:rFonts w:hint="default"/>
        <w:b w:val="0"/>
        <w:color w:val="auto"/>
        <w:sz w:val="24"/>
        <w:szCs w:val="24"/>
      </w:rPr>
    </w:lvl>
    <w:lvl w:ilvl="2">
      <w:start w:val="1"/>
      <w:numFmt w:val="decimal"/>
      <w:lvlText w:val="%1.%2.%3."/>
      <w:lvlJc w:val="left"/>
      <w:pPr>
        <w:ind w:left="720" w:hanging="720"/>
      </w:pPr>
      <w:rPr>
        <w:rFonts w:eastAsiaTheme="minorHAnsi" w:hint="default"/>
        <w:color w:val="auto"/>
        <w:sz w:val="28"/>
      </w:rPr>
    </w:lvl>
    <w:lvl w:ilvl="3">
      <w:start w:val="1"/>
      <w:numFmt w:val="decimal"/>
      <w:lvlText w:val="%1.%2.%3.%4."/>
      <w:lvlJc w:val="left"/>
      <w:pPr>
        <w:ind w:left="720" w:hanging="720"/>
      </w:pPr>
      <w:rPr>
        <w:rFonts w:eastAsiaTheme="minorHAnsi" w:hint="default"/>
        <w:color w:val="auto"/>
        <w:sz w:val="28"/>
      </w:rPr>
    </w:lvl>
    <w:lvl w:ilvl="4">
      <w:start w:val="1"/>
      <w:numFmt w:val="decimal"/>
      <w:lvlText w:val="%1.%2.%3.%4.%5."/>
      <w:lvlJc w:val="left"/>
      <w:pPr>
        <w:ind w:left="1080" w:hanging="1080"/>
      </w:pPr>
      <w:rPr>
        <w:rFonts w:eastAsiaTheme="minorHAnsi" w:hint="default"/>
        <w:color w:val="auto"/>
        <w:sz w:val="28"/>
      </w:rPr>
    </w:lvl>
    <w:lvl w:ilvl="5">
      <w:start w:val="1"/>
      <w:numFmt w:val="decimal"/>
      <w:lvlText w:val="%1.%2.%3.%4.%5.%6."/>
      <w:lvlJc w:val="left"/>
      <w:pPr>
        <w:ind w:left="1080" w:hanging="1080"/>
      </w:pPr>
      <w:rPr>
        <w:rFonts w:eastAsiaTheme="minorHAnsi" w:hint="default"/>
        <w:color w:val="auto"/>
        <w:sz w:val="28"/>
      </w:rPr>
    </w:lvl>
    <w:lvl w:ilvl="6">
      <w:start w:val="1"/>
      <w:numFmt w:val="decimal"/>
      <w:lvlText w:val="%1.%2.%3.%4.%5.%6.%7."/>
      <w:lvlJc w:val="left"/>
      <w:pPr>
        <w:ind w:left="1440" w:hanging="1440"/>
      </w:pPr>
      <w:rPr>
        <w:rFonts w:eastAsiaTheme="minorHAnsi" w:hint="default"/>
        <w:color w:val="auto"/>
        <w:sz w:val="28"/>
      </w:rPr>
    </w:lvl>
    <w:lvl w:ilvl="7">
      <w:start w:val="1"/>
      <w:numFmt w:val="decimal"/>
      <w:lvlText w:val="%1.%2.%3.%4.%5.%6.%7.%8."/>
      <w:lvlJc w:val="left"/>
      <w:pPr>
        <w:ind w:left="1440" w:hanging="1440"/>
      </w:pPr>
      <w:rPr>
        <w:rFonts w:eastAsiaTheme="minorHAnsi" w:hint="default"/>
        <w:color w:val="auto"/>
        <w:sz w:val="28"/>
      </w:rPr>
    </w:lvl>
    <w:lvl w:ilvl="8">
      <w:start w:val="1"/>
      <w:numFmt w:val="decimal"/>
      <w:lvlText w:val="%1.%2.%3.%4.%5.%6.%7.%8.%9."/>
      <w:lvlJc w:val="left"/>
      <w:pPr>
        <w:ind w:left="1800" w:hanging="1800"/>
      </w:pPr>
      <w:rPr>
        <w:rFonts w:eastAsiaTheme="minorHAnsi" w:hint="default"/>
        <w:color w:val="auto"/>
        <w:sz w:val="28"/>
      </w:rPr>
    </w:lvl>
  </w:abstractNum>
  <w:abstractNum w:abstractNumId="22" w15:restartNumberingAfterBreak="0">
    <w:nsid w:val="3CB64C77"/>
    <w:multiLevelType w:val="hybridMultilevel"/>
    <w:tmpl w:val="5E9E4124"/>
    <w:lvl w:ilvl="0" w:tplc="8B4A058E">
      <w:start w:val="1"/>
      <w:numFmt w:val="decimal"/>
      <w:lvlText w:val="18.%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15:restartNumberingAfterBreak="0">
    <w:nsid w:val="3ED70927"/>
    <w:multiLevelType w:val="multilevel"/>
    <w:tmpl w:val="6ACC9A5C"/>
    <w:lvl w:ilvl="0">
      <w:start w:val="10"/>
      <w:numFmt w:val="decimal"/>
      <w:lvlText w:val="%1."/>
      <w:lvlJc w:val="left"/>
      <w:pPr>
        <w:ind w:left="480" w:hanging="480"/>
      </w:pPr>
      <w:rPr>
        <w:rFonts w:hint="default"/>
        <w:b w:val="0"/>
      </w:rPr>
    </w:lvl>
    <w:lvl w:ilvl="1">
      <w:start w:val="1"/>
      <w:numFmt w:val="decimal"/>
      <w:lvlText w:val="9.%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0820C69"/>
    <w:multiLevelType w:val="multilevel"/>
    <w:tmpl w:val="7E9228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837B9A"/>
    <w:multiLevelType w:val="multilevel"/>
    <w:tmpl w:val="E2902B3A"/>
    <w:lvl w:ilvl="0">
      <w:start w:val="15"/>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4D31F6"/>
    <w:multiLevelType w:val="multilevel"/>
    <w:tmpl w:val="0B622D8E"/>
    <w:lvl w:ilvl="0">
      <w:start w:val="6"/>
      <w:numFmt w:val="decimal"/>
      <w:lvlText w:val="%1."/>
      <w:lvlJc w:val="left"/>
      <w:pPr>
        <w:ind w:left="540" w:hanging="540"/>
      </w:pPr>
      <w:rPr>
        <w:rFonts w:hint="default"/>
        <w:b w:val="0"/>
      </w:rPr>
    </w:lvl>
    <w:lvl w:ilvl="1">
      <w:start w:val="1"/>
      <w:numFmt w:val="decimal"/>
      <w:lvlText w:val="%1.%2."/>
      <w:lvlJc w:val="left"/>
      <w:pPr>
        <w:ind w:left="720" w:hanging="540"/>
      </w:pPr>
      <w:rPr>
        <w:rFonts w:hint="default"/>
        <w:b/>
      </w:rPr>
    </w:lvl>
    <w:lvl w:ilvl="2">
      <w:start w:val="1"/>
      <w:numFmt w:val="decimal"/>
      <w:lvlText w:val="5.4.%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7" w15:restartNumberingAfterBreak="0">
    <w:nsid w:val="47B776D8"/>
    <w:multiLevelType w:val="multilevel"/>
    <w:tmpl w:val="FDD816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4D3CF2"/>
    <w:multiLevelType w:val="multilevel"/>
    <w:tmpl w:val="AB568910"/>
    <w:lvl w:ilvl="0">
      <w:start w:val="14"/>
      <w:numFmt w:val="decimal"/>
      <w:lvlText w:val="%1."/>
      <w:lvlJc w:val="left"/>
      <w:pPr>
        <w:ind w:left="480" w:hanging="480"/>
      </w:pPr>
      <w:rPr>
        <w:rFonts w:eastAsia="Times New Roman" w:hint="default"/>
        <w:b w:val="0"/>
      </w:rPr>
    </w:lvl>
    <w:lvl w:ilvl="1">
      <w:start w:val="1"/>
      <w:numFmt w:val="decimal"/>
      <w:lvlText w:val="%1.%2."/>
      <w:lvlJc w:val="left"/>
      <w:pPr>
        <w:ind w:left="480" w:hanging="48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9" w15:restartNumberingAfterBreak="0">
    <w:nsid w:val="4E5439D0"/>
    <w:multiLevelType w:val="multilevel"/>
    <w:tmpl w:val="4350D1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1E6BD5"/>
    <w:multiLevelType w:val="multilevel"/>
    <w:tmpl w:val="87A673B4"/>
    <w:lvl w:ilvl="0">
      <w:start w:val="1"/>
      <w:numFmt w:val="decimal"/>
      <w:lvlText w:val="%1."/>
      <w:lvlJc w:val="left"/>
      <w:pPr>
        <w:ind w:left="480" w:hanging="480"/>
      </w:pPr>
      <w:rPr>
        <w:rFonts w:hint="default"/>
      </w:rPr>
    </w:lvl>
    <w:lvl w:ilvl="1">
      <w:start w:val="1"/>
      <w:numFmt w:val="decimal"/>
      <w:lvlText w:val="1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EE6C1A"/>
    <w:multiLevelType w:val="multilevel"/>
    <w:tmpl w:val="887ED322"/>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545E67BB"/>
    <w:multiLevelType w:val="hybridMultilevel"/>
    <w:tmpl w:val="9086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61D33"/>
    <w:multiLevelType w:val="multilevel"/>
    <w:tmpl w:val="1D968D5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2B7E20"/>
    <w:multiLevelType w:val="multilevel"/>
    <w:tmpl w:val="D24AF64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53410A"/>
    <w:multiLevelType w:val="multilevel"/>
    <w:tmpl w:val="ACAE38C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D13D8F"/>
    <w:multiLevelType w:val="multilevel"/>
    <w:tmpl w:val="B44C5B9A"/>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64171D5B"/>
    <w:multiLevelType w:val="multilevel"/>
    <w:tmpl w:val="E6D4E0E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304606"/>
    <w:multiLevelType w:val="multilevel"/>
    <w:tmpl w:val="636EE91A"/>
    <w:lvl w:ilvl="0">
      <w:start w:val="4"/>
      <w:numFmt w:val="decimal"/>
      <w:lvlText w:val="%1."/>
      <w:lvlJc w:val="left"/>
      <w:pPr>
        <w:ind w:left="360" w:hanging="360"/>
      </w:pPr>
      <w:rPr>
        <w:rFonts w:hint="default"/>
        <w:b w:val="0"/>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4E56CAA"/>
    <w:multiLevelType w:val="multilevel"/>
    <w:tmpl w:val="0D6645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887DD4"/>
    <w:multiLevelType w:val="multilevel"/>
    <w:tmpl w:val="E9366BC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270B8C"/>
    <w:multiLevelType w:val="multilevel"/>
    <w:tmpl w:val="6066C464"/>
    <w:lvl w:ilvl="0">
      <w:start w:val="14"/>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4638DC"/>
    <w:multiLevelType w:val="multilevel"/>
    <w:tmpl w:val="FF481E3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8A6860"/>
    <w:multiLevelType w:val="hybridMultilevel"/>
    <w:tmpl w:val="4B2C6D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195860"/>
    <w:multiLevelType w:val="multilevel"/>
    <w:tmpl w:val="6B2E570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113ED8"/>
    <w:multiLevelType w:val="multilevel"/>
    <w:tmpl w:val="D50A7E50"/>
    <w:lvl w:ilvl="0">
      <w:start w:val="13"/>
      <w:numFmt w:val="decimal"/>
      <w:lvlText w:val="%1."/>
      <w:lvlJc w:val="left"/>
      <w:pPr>
        <w:ind w:left="480" w:hanging="480"/>
      </w:pPr>
      <w:rPr>
        <w:rFonts w:hint="default"/>
        <w:b w:val="0"/>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1"/>
  </w:num>
  <w:num w:numId="2">
    <w:abstractNumId w:val="19"/>
  </w:num>
  <w:num w:numId="3">
    <w:abstractNumId w:val="38"/>
  </w:num>
  <w:num w:numId="4">
    <w:abstractNumId w:val="0"/>
  </w:num>
  <w:num w:numId="5">
    <w:abstractNumId w:val="3"/>
  </w:num>
  <w:num w:numId="6">
    <w:abstractNumId w:val="21"/>
  </w:num>
  <w:num w:numId="7">
    <w:abstractNumId w:val="23"/>
  </w:num>
  <w:num w:numId="8">
    <w:abstractNumId w:val="2"/>
  </w:num>
  <w:num w:numId="9">
    <w:abstractNumId w:val="17"/>
  </w:num>
  <w:num w:numId="10">
    <w:abstractNumId w:val="45"/>
  </w:num>
  <w:num w:numId="11">
    <w:abstractNumId w:val="41"/>
  </w:num>
  <w:num w:numId="12">
    <w:abstractNumId w:val="25"/>
  </w:num>
  <w:num w:numId="13">
    <w:abstractNumId w:val="16"/>
  </w:num>
  <w:num w:numId="14">
    <w:abstractNumId w:val="20"/>
  </w:num>
  <w:num w:numId="15">
    <w:abstractNumId w:val="9"/>
  </w:num>
  <w:num w:numId="16">
    <w:abstractNumId w:val="11"/>
  </w:num>
  <w:num w:numId="17">
    <w:abstractNumId w:val="26"/>
  </w:num>
  <w:num w:numId="18">
    <w:abstractNumId w:val="30"/>
  </w:num>
  <w:num w:numId="19">
    <w:abstractNumId w:val="22"/>
  </w:num>
  <w:num w:numId="20">
    <w:abstractNumId w:val="15"/>
  </w:num>
  <w:num w:numId="21">
    <w:abstractNumId w:val="29"/>
  </w:num>
  <w:num w:numId="22">
    <w:abstractNumId w:val="14"/>
  </w:num>
  <w:num w:numId="23">
    <w:abstractNumId w:val="1"/>
  </w:num>
  <w:num w:numId="24">
    <w:abstractNumId w:val="33"/>
  </w:num>
  <w:num w:numId="25">
    <w:abstractNumId w:val="36"/>
  </w:num>
  <w:num w:numId="26">
    <w:abstractNumId w:val="39"/>
  </w:num>
  <w:num w:numId="27">
    <w:abstractNumId w:val="4"/>
  </w:num>
  <w:num w:numId="28">
    <w:abstractNumId w:val="27"/>
  </w:num>
  <w:num w:numId="29">
    <w:abstractNumId w:val="18"/>
  </w:num>
  <w:num w:numId="30">
    <w:abstractNumId w:val="7"/>
  </w:num>
  <w:num w:numId="31">
    <w:abstractNumId w:val="6"/>
  </w:num>
  <w:num w:numId="32">
    <w:abstractNumId w:val="8"/>
  </w:num>
  <w:num w:numId="33">
    <w:abstractNumId w:val="42"/>
  </w:num>
  <w:num w:numId="34">
    <w:abstractNumId w:val="24"/>
  </w:num>
  <w:num w:numId="35">
    <w:abstractNumId w:val="37"/>
  </w:num>
  <w:num w:numId="36">
    <w:abstractNumId w:val="44"/>
  </w:num>
  <w:num w:numId="37">
    <w:abstractNumId w:val="34"/>
  </w:num>
  <w:num w:numId="38">
    <w:abstractNumId w:val="13"/>
  </w:num>
  <w:num w:numId="39">
    <w:abstractNumId w:val="28"/>
  </w:num>
  <w:num w:numId="40">
    <w:abstractNumId w:val="35"/>
  </w:num>
  <w:num w:numId="41">
    <w:abstractNumId w:val="12"/>
  </w:num>
  <w:num w:numId="42">
    <w:abstractNumId w:val="40"/>
  </w:num>
  <w:num w:numId="43">
    <w:abstractNumId w:val="32"/>
  </w:num>
  <w:num w:numId="44">
    <w:abstractNumId w:val="5"/>
  </w:num>
  <w:num w:numId="45">
    <w:abstractNumId w:val="4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6E"/>
    <w:rsid w:val="00003C2D"/>
    <w:rsid w:val="0001049D"/>
    <w:rsid w:val="00026A3C"/>
    <w:rsid w:val="00044D8B"/>
    <w:rsid w:val="000453E6"/>
    <w:rsid w:val="00050F56"/>
    <w:rsid w:val="00052337"/>
    <w:rsid w:val="00066E09"/>
    <w:rsid w:val="000929BB"/>
    <w:rsid w:val="000951E6"/>
    <w:rsid w:val="000E3E9B"/>
    <w:rsid w:val="001067CB"/>
    <w:rsid w:val="00121CDA"/>
    <w:rsid w:val="00143595"/>
    <w:rsid w:val="00166253"/>
    <w:rsid w:val="001722E4"/>
    <w:rsid w:val="00172712"/>
    <w:rsid w:val="001817AB"/>
    <w:rsid w:val="001A557D"/>
    <w:rsid w:val="001B239D"/>
    <w:rsid w:val="001B331B"/>
    <w:rsid w:val="001B5ED3"/>
    <w:rsid w:val="001D634D"/>
    <w:rsid w:val="001E0F48"/>
    <w:rsid w:val="001F19F1"/>
    <w:rsid w:val="00204C48"/>
    <w:rsid w:val="002115B0"/>
    <w:rsid w:val="00215A72"/>
    <w:rsid w:val="00252033"/>
    <w:rsid w:val="00252495"/>
    <w:rsid w:val="002A1960"/>
    <w:rsid w:val="002A4AC2"/>
    <w:rsid w:val="002D4309"/>
    <w:rsid w:val="002E367B"/>
    <w:rsid w:val="00300A3A"/>
    <w:rsid w:val="00310E1D"/>
    <w:rsid w:val="0031256D"/>
    <w:rsid w:val="00312A6D"/>
    <w:rsid w:val="00334A55"/>
    <w:rsid w:val="00340C74"/>
    <w:rsid w:val="0036062F"/>
    <w:rsid w:val="003635A4"/>
    <w:rsid w:val="003A6BF5"/>
    <w:rsid w:val="003A70EE"/>
    <w:rsid w:val="003B4516"/>
    <w:rsid w:val="003C1584"/>
    <w:rsid w:val="003E2DEF"/>
    <w:rsid w:val="003E6BDB"/>
    <w:rsid w:val="00417661"/>
    <w:rsid w:val="00451DF5"/>
    <w:rsid w:val="0046636E"/>
    <w:rsid w:val="004731CA"/>
    <w:rsid w:val="0048019C"/>
    <w:rsid w:val="00483CBA"/>
    <w:rsid w:val="00484562"/>
    <w:rsid w:val="00492327"/>
    <w:rsid w:val="0049517B"/>
    <w:rsid w:val="004A2D95"/>
    <w:rsid w:val="004D0135"/>
    <w:rsid w:val="004D6F35"/>
    <w:rsid w:val="004E26EA"/>
    <w:rsid w:val="004E2C52"/>
    <w:rsid w:val="00513B74"/>
    <w:rsid w:val="005333F5"/>
    <w:rsid w:val="00555262"/>
    <w:rsid w:val="00584DED"/>
    <w:rsid w:val="005A50A7"/>
    <w:rsid w:val="005B0E2A"/>
    <w:rsid w:val="005C0C88"/>
    <w:rsid w:val="005D78DE"/>
    <w:rsid w:val="005E2751"/>
    <w:rsid w:val="0061664C"/>
    <w:rsid w:val="0062757A"/>
    <w:rsid w:val="00643202"/>
    <w:rsid w:val="00644831"/>
    <w:rsid w:val="00654D33"/>
    <w:rsid w:val="006568BB"/>
    <w:rsid w:val="00661E67"/>
    <w:rsid w:val="00664207"/>
    <w:rsid w:val="00664455"/>
    <w:rsid w:val="00682A4C"/>
    <w:rsid w:val="006851DA"/>
    <w:rsid w:val="00685F82"/>
    <w:rsid w:val="006B54B1"/>
    <w:rsid w:val="006C0D90"/>
    <w:rsid w:val="006D0812"/>
    <w:rsid w:val="006F1188"/>
    <w:rsid w:val="00714715"/>
    <w:rsid w:val="00716D46"/>
    <w:rsid w:val="00730C69"/>
    <w:rsid w:val="00743480"/>
    <w:rsid w:val="0078513C"/>
    <w:rsid w:val="007A5211"/>
    <w:rsid w:val="007B36FF"/>
    <w:rsid w:val="007E276D"/>
    <w:rsid w:val="007E3F0C"/>
    <w:rsid w:val="00805815"/>
    <w:rsid w:val="00813A2A"/>
    <w:rsid w:val="00836C39"/>
    <w:rsid w:val="00846A15"/>
    <w:rsid w:val="00871561"/>
    <w:rsid w:val="00884600"/>
    <w:rsid w:val="008A2F0D"/>
    <w:rsid w:val="008A51C4"/>
    <w:rsid w:val="008A5FC0"/>
    <w:rsid w:val="008B4D63"/>
    <w:rsid w:val="008D780E"/>
    <w:rsid w:val="008F3C80"/>
    <w:rsid w:val="008F7C7B"/>
    <w:rsid w:val="00943297"/>
    <w:rsid w:val="00960C2D"/>
    <w:rsid w:val="00961A0C"/>
    <w:rsid w:val="00990E58"/>
    <w:rsid w:val="009A572A"/>
    <w:rsid w:val="009D16CE"/>
    <w:rsid w:val="00A06A7A"/>
    <w:rsid w:val="00A12E77"/>
    <w:rsid w:val="00A13C10"/>
    <w:rsid w:val="00A171F4"/>
    <w:rsid w:val="00A20029"/>
    <w:rsid w:val="00A206A4"/>
    <w:rsid w:val="00A471C6"/>
    <w:rsid w:val="00A548D3"/>
    <w:rsid w:val="00AA1680"/>
    <w:rsid w:val="00AA776F"/>
    <w:rsid w:val="00AB0967"/>
    <w:rsid w:val="00AC04DB"/>
    <w:rsid w:val="00AF110A"/>
    <w:rsid w:val="00AF26FC"/>
    <w:rsid w:val="00B477B7"/>
    <w:rsid w:val="00B53467"/>
    <w:rsid w:val="00B72B87"/>
    <w:rsid w:val="00BC64F7"/>
    <w:rsid w:val="00BC6B61"/>
    <w:rsid w:val="00BC6C61"/>
    <w:rsid w:val="00BE0BB1"/>
    <w:rsid w:val="00BE1D84"/>
    <w:rsid w:val="00C027C1"/>
    <w:rsid w:val="00C16C5D"/>
    <w:rsid w:val="00C32401"/>
    <w:rsid w:val="00C4055E"/>
    <w:rsid w:val="00C639E6"/>
    <w:rsid w:val="00C723D8"/>
    <w:rsid w:val="00C76741"/>
    <w:rsid w:val="00C932C1"/>
    <w:rsid w:val="00CA7739"/>
    <w:rsid w:val="00CD2EEE"/>
    <w:rsid w:val="00CD4399"/>
    <w:rsid w:val="00CE5D70"/>
    <w:rsid w:val="00CF2883"/>
    <w:rsid w:val="00CF2A6D"/>
    <w:rsid w:val="00CF3D6E"/>
    <w:rsid w:val="00D2689C"/>
    <w:rsid w:val="00D32BF4"/>
    <w:rsid w:val="00D348EC"/>
    <w:rsid w:val="00D401FB"/>
    <w:rsid w:val="00D47B07"/>
    <w:rsid w:val="00D50844"/>
    <w:rsid w:val="00DA6E9F"/>
    <w:rsid w:val="00DB1FC6"/>
    <w:rsid w:val="00DB5A02"/>
    <w:rsid w:val="00DB6ADC"/>
    <w:rsid w:val="00DC7BD8"/>
    <w:rsid w:val="00DC7DCA"/>
    <w:rsid w:val="00DE5615"/>
    <w:rsid w:val="00DF21B9"/>
    <w:rsid w:val="00DF5450"/>
    <w:rsid w:val="00E03CA1"/>
    <w:rsid w:val="00E27B3B"/>
    <w:rsid w:val="00E46B1A"/>
    <w:rsid w:val="00E50332"/>
    <w:rsid w:val="00E879F8"/>
    <w:rsid w:val="00EC2C2C"/>
    <w:rsid w:val="00EC7E5B"/>
    <w:rsid w:val="00EC7F85"/>
    <w:rsid w:val="00ED1ACD"/>
    <w:rsid w:val="00EE438C"/>
    <w:rsid w:val="00F10EDF"/>
    <w:rsid w:val="00F14239"/>
    <w:rsid w:val="00F1674B"/>
    <w:rsid w:val="00F33293"/>
    <w:rsid w:val="00F3533E"/>
    <w:rsid w:val="00F368BA"/>
    <w:rsid w:val="00F41855"/>
    <w:rsid w:val="00F4593B"/>
    <w:rsid w:val="00F47BE0"/>
    <w:rsid w:val="00F5589F"/>
    <w:rsid w:val="00F67228"/>
    <w:rsid w:val="00F860F6"/>
    <w:rsid w:val="00F86CA8"/>
    <w:rsid w:val="00F94A70"/>
    <w:rsid w:val="00FB13A3"/>
    <w:rsid w:val="00FB4D37"/>
    <w:rsid w:val="00FC0ABF"/>
    <w:rsid w:val="00FD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3306"/>
  <w15:chartTrackingRefBased/>
  <w15:docId w15:val="{1629715C-A60A-4351-A73C-C010A35E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36E"/>
    <w:pPr>
      <w:spacing w:after="0" w:line="240" w:lineRule="auto"/>
    </w:pPr>
  </w:style>
  <w:style w:type="paragraph" w:styleId="1">
    <w:name w:val="heading 1"/>
    <w:basedOn w:val="a"/>
    <w:next w:val="a"/>
    <w:link w:val="10"/>
    <w:uiPriority w:val="9"/>
    <w:qFormat/>
    <w:rsid w:val="003125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36E"/>
    <w:pPr>
      <w:tabs>
        <w:tab w:val="center" w:pos="4677"/>
        <w:tab w:val="right" w:pos="9355"/>
      </w:tabs>
    </w:pPr>
  </w:style>
  <w:style w:type="character" w:customStyle="1" w:styleId="a4">
    <w:name w:val="Верхний колонтитул Знак"/>
    <w:basedOn w:val="a0"/>
    <w:link w:val="a3"/>
    <w:uiPriority w:val="99"/>
    <w:rsid w:val="0046636E"/>
  </w:style>
  <w:style w:type="paragraph" w:styleId="a5">
    <w:name w:val="Normal (Web)"/>
    <w:basedOn w:val="a"/>
    <w:uiPriority w:val="99"/>
    <w:unhideWhenUsed/>
    <w:rsid w:val="0046636E"/>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46636E"/>
    <w:pPr>
      <w:ind w:left="720"/>
      <w:contextualSpacing/>
    </w:pPr>
  </w:style>
  <w:style w:type="table" w:styleId="a8">
    <w:name w:val="Table Grid"/>
    <w:basedOn w:val="a1"/>
    <w:uiPriority w:val="59"/>
    <w:rsid w:val="004663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6636E"/>
    <w:pPr>
      <w:spacing w:after="120"/>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46636E"/>
    <w:rPr>
      <w:rFonts w:ascii="Times New Roman" w:eastAsia="Times New Roman" w:hAnsi="Times New Roman" w:cs="Times New Roman"/>
      <w:sz w:val="20"/>
      <w:szCs w:val="20"/>
      <w:lang w:eastAsia="ru-RU"/>
    </w:rPr>
  </w:style>
  <w:style w:type="character" w:customStyle="1" w:styleId="a7">
    <w:name w:val="Абзац списка Знак"/>
    <w:link w:val="a6"/>
    <w:uiPriority w:val="34"/>
    <w:rsid w:val="00483CBA"/>
  </w:style>
  <w:style w:type="paragraph" w:styleId="ab">
    <w:name w:val="Balloon Text"/>
    <w:basedOn w:val="a"/>
    <w:link w:val="ac"/>
    <w:uiPriority w:val="99"/>
    <w:semiHidden/>
    <w:unhideWhenUsed/>
    <w:rsid w:val="008A51C4"/>
    <w:rPr>
      <w:rFonts w:ascii="Segoe UI" w:hAnsi="Segoe UI" w:cs="Segoe UI"/>
      <w:sz w:val="18"/>
      <w:szCs w:val="18"/>
    </w:rPr>
  </w:style>
  <w:style w:type="character" w:customStyle="1" w:styleId="ac">
    <w:name w:val="Текст выноски Знак"/>
    <w:basedOn w:val="a0"/>
    <w:link w:val="ab"/>
    <w:uiPriority w:val="99"/>
    <w:semiHidden/>
    <w:rsid w:val="008A51C4"/>
    <w:rPr>
      <w:rFonts w:ascii="Segoe UI" w:hAnsi="Segoe UI" w:cs="Segoe UI"/>
      <w:sz w:val="18"/>
      <w:szCs w:val="18"/>
    </w:rPr>
  </w:style>
  <w:style w:type="character" w:styleId="ad">
    <w:name w:val="annotation reference"/>
    <w:basedOn w:val="a0"/>
    <w:uiPriority w:val="99"/>
    <w:semiHidden/>
    <w:unhideWhenUsed/>
    <w:rsid w:val="0031256D"/>
    <w:rPr>
      <w:sz w:val="16"/>
      <w:szCs w:val="16"/>
    </w:rPr>
  </w:style>
  <w:style w:type="paragraph" w:styleId="ae">
    <w:name w:val="annotation text"/>
    <w:basedOn w:val="a"/>
    <w:link w:val="af"/>
    <w:uiPriority w:val="99"/>
    <w:semiHidden/>
    <w:unhideWhenUsed/>
    <w:rsid w:val="0031256D"/>
    <w:rPr>
      <w:sz w:val="20"/>
      <w:szCs w:val="20"/>
    </w:rPr>
  </w:style>
  <w:style w:type="character" w:customStyle="1" w:styleId="af">
    <w:name w:val="Текст примечания Знак"/>
    <w:basedOn w:val="a0"/>
    <w:link w:val="ae"/>
    <w:uiPriority w:val="99"/>
    <w:semiHidden/>
    <w:rsid w:val="0031256D"/>
    <w:rPr>
      <w:sz w:val="20"/>
      <w:szCs w:val="20"/>
    </w:rPr>
  </w:style>
  <w:style w:type="paragraph" w:styleId="af0">
    <w:name w:val="annotation subject"/>
    <w:basedOn w:val="ae"/>
    <w:next w:val="ae"/>
    <w:link w:val="af1"/>
    <w:uiPriority w:val="99"/>
    <w:semiHidden/>
    <w:unhideWhenUsed/>
    <w:rsid w:val="0031256D"/>
    <w:rPr>
      <w:b/>
      <w:bCs/>
    </w:rPr>
  </w:style>
  <w:style w:type="character" w:customStyle="1" w:styleId="af1">
    <w:name w:val="Тема примечания Знак"/>
    <w:basedOn w:val="af"/>
    <w:link w:val="af0"/>
    <w:uiPriority w:val="99"/>
    <w:semiHidden/>
    <w:rsid w:val="0031256D"/>
    <w:rPr>
      <w:b/>
      <w:bCs/>
      <w:sz w:val="20"/>
      <w:szCs w:val="20"/>
    </w:rPr>
  </w:style>
  <w:style w:type="character" w:customStyle="1" w:styleId="10">
    <w:name w:val="Заголовок 1 Знак"/>
    <w:basedOn w:val="a0"/>
    <w:link w:val="1"/>
    <w:uiPriority w:val="9"/>
    <w:rsid w:val="0031256D"/>
    <w:rPr>
      <w:rFonts w:asciiTheme="majorHAnsi" w:eastAsiaTheme="majorEastAsia" w:hAnsiTheme="majorHAnsi" w:cstheme="majorBidi"/>
      <w:color w:val="2F5496" w:themeColor="accent1" w:themeShade="BF"/>
      <w:sz w:val="32"/>
      <w:szCs w:val="32"/>
    </w:rPr>
  </w:style>
  <w:style w:type="table" w:customStyle="1" w:styleId="11">
    <w:name w:val="Сетка таблицы1"/>
    <w:basedOn w:val="a1"/>
    <w:next w:val="a8"/>
    <w:uiPriority w:val="59"/>
    <w:rsid w:val="0031256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5B0E2A"/>
    <w:pPr>
      <w:tabs>
        <w:tab w:val="center" w:pos="4677"/>
        <w:tab w:val="right" w:pos="9355"/>
      </w:tabs>
    </w:pPr>
  </w:style>
  <w:style w:type="character" w:customStyle="1" w:styleId="af3">
    <w:name w:val="Нижний колонтитул Знак"/>
    <w:basedOn w:val="a0"/>
    <w:link w:val="af2"/>
    <w:uiPriority w:val="99"/>
    <w:rsid w:val="005B0E2A"/>
  </w:style>
  <w:style w:type="character" w:styleId="af4">
    <w:name w:val="Placeholder Text"/>
    <w:basedOn w:val="a0"/>
    <w:uiPriority w:val="99"/>
    <w:semiHidden/>
    <w:rsid w:val="007B36FF"/>
  </w:style>
  <w:style w:type="paragraph" w:styleId="af5">
    <w:name w:val="No Spacing"/>
    <w:uiPriority w:val="1"/>
    <w:qFormat/>
    <w:rsid w:val="00716D46"/>
    <w:pPr>
      <w:spacing w:after="0" w:line="240" w:lineRule="auto"/>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6656E831CB40ACBC629AB247146B44"/>
        <w:category>
          <w:name w:val="Общие"/>
          <w:gallery w:val="placeholder"/>
        </w:category>
        <w:types>
          <w:type w:val="bbPlcHdr"/>
        </w:types>
        <w:behaviors>
          <w:behavior w:val="content"/>
        </w:behaviors>
        <w:guid w:val="{902102A8-DEC8-4812-8887-4CB663439E50}"/>
      </w:docPartPr>
      <w:docPartBody>
        <w:p w:rsidR="00214593" w:rsidRDefault="00DB7EE3" w:rsidP="00DB7EE3">
          <w:pPr>
            <w:pStyle w:val="AA6656E831CB40ACBC629AB247146B44"/>
          </w:pPr>
          <w:r w:rsidRPr="00710F67">
            <w:rPr>
              <w:rStyle w:val="a3"/>
            </w:rPr>
            <w:t>Место для ввода текста.</w:t>
          </w:r>
        </w:p>
      </w:docPartBody>
    </w:docPart>
    <w:docPart>
      <w:docPartPr>
        <w:name w:val="8E636CF352734DC3B643D507F52A67A2"/>
        <w:category>
          <w:name w:val="Общие"/>
          <w:gallery w:val="placeholder"/>
        </w:category>
        <w:types>
          <w:type w:val="bbPlcHdr"/>
        </w:types>
        <w:behaviors>
          <w:behavior w:val="content"/>
        </w:behaviors>
        <w:guid w:val="{88642FDD-0A57-478F-A145-8D35840A515D}"/>
      </w:docPartPr>
      <w:docPartBody>
        <w:p w:rsidR="00214593" w:rsidRDefault="00DB7EE3" w:rsidP="00DB7EE3">
          <w:pPr>
            <w:pStyle w:val="8E636CF352734DC3B643D507F52A67A2"/>
          </w:pPr>
          <w:r w:rsidRPr="00710F6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E3"/>
    <w:rsid w:val="00214593"/>
    <w:rsid w:val="003C011F"/>
    <w:rsid w:val="00405FB6"/>
    <w:rsid w:val="00423E5D"/>
    <w:rsid w:val="00425DAF"/>
    <w:rsid w:val="00462333"/>
    <w:rsid w:val="00473C60"/>
    <w:rsid w:val="00475F85"/>
    <w:rsid w:val="004B682A"/>
    <w:rsid w:val="00573A4D"/>
    <w:rsid w:val="005E26AA"/>
    <w:rsid w:val="006775E9"/>
    <w:rsid w:val="006D3C25"/>
    <w:rsid w:val="00722A90"/>
    <w:rsid w:val="00754DBA"/>
    <w:rsid w:val="00773B4D"/>
    <w:rsid w:val="00832ABB"/>
    <w:rsid w:val="008C2F35"/>
    <w:rsid w:val="00960024"/>
    <w:rsid w:val="009D3E93"/>
    <w:rsid w:val="00AD5BD5"/>
    <w:rsid w:val="00C85FDD"/>
    <w:rsid w:val="00D904F7"/>
    <w:rsid w:val="00D96E71"/>
    <w:rsid w:val="00DB7EE3"/>
    <w:rsid w:val="00DC4315"/>
    <w:rsid w:val="00E35858"/>
    <w:rsid w:val="00F7174C"/>
    <w:rsid w:val="00F72574"/>
    <w:rsid w:val="00FD1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7EE3"/>
  </w:style>
  <w:style w:type="paragraph" w:customStyle="1" w:styleId="AA6656E831CB40ACBC629AB247146B44">
    <w:name w:val="AA6656E831CB40ACBC629AB247146B44"/>
    <w:rsid w:val="00DB7EE3"/>
  </w:style>
  <w:style w:type="paragraph" w:customStyle="1" w:styleId="8E636CF352734DC3B643D507F52A67A2">
    <w:name w:val="8E636CF352734DC3B643D507F52A67A2"/>
    <w:rsid w:val="00DB7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4489</Words>
  <Characters>25591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Шахноза Нуриддинова</dc:creator>
  <cp:keywords/>
  <dc:description/>
  <cp:lastModifiedBy>Андрей Шевцов</cp:lastModifiedBy>
  <cp:revision>2</cp:revision>
  <dcterms:created xsi:type="dcterms:W3CDTF">2023-02-01T06:22:00Z</dcterms:created>
  <dcterms:modified xsi:type="dcterms:W3CDTF">2023-02-01T06:22:00Z</dcterms:modified>
</cp:coreProperties>
</file>